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67942" w:rsidR="00CD709C" w:rsidP="003D0F2E" w:rsidRDefault="00CD709C" w14:paraId="7E63D27E" w14:textId="77777777">
      <w:pPr>
        <w:pStyle w:val="LargeHeading"/>
        <w:rPr>
          <w:u w:val="single"/>
          <w:lang w:val="en-GB"/>
        </w:rPr>
        <w:sectPr w:rsidRPr="00567942" w:rsidR="00CD709C" w:rsidSect="00914802">
          <w:headerReference w:type="default" r:id="rId8"/>
          <w:footerReference w:type="default" r:id="rId9"/>
          <w:headerReference w:type="first" r:id="rId10"/>
          <w:footerReference w:type="first" r:id="rId11"/>
          <w:type w:val="continuous"/>
          <w:pgSz w:w="11900" w:h="16840" w:orient="portrait"/>
          <w:pgMar w:top="2268" w:right="1418" w:bottom="2552" w:left="1418" w:header="709" w:footer="709" w:gutter="0"/>
          <w:cols w:space="708"/>
          <w:formProt w:val="0"/>
          <w:titlePg/>
          <w:docGrid w:linePitch="360"/>
        </w:sectPr>
      </w:pPr>
      <w:bookmarkStart w:name="_Hlk56603343" w:id="0"/>
    </w:p>
    <w:bookmarkEnd w:id="0"/>
    <w:p w:rsidRPr="00567942" w:rsidR="000D0AC2" w:rsidP="5D919C15" w:rsidRDefault="000D0AC2" w14:paraId="094B550E" w14:textId="77777777">
      <w:pPr>
        <w:pStyle w:val="Body"/>
        <w:jc w:val="both"/>
        <w:rPr>
          <w:b w:val="1"/>
          <w:bCs w:val="1"/>
          <w:highlight w:val="green"/>
          <w:lang w:val="en-GB"/>
        </w:rPr>
      </w:pPr>
    </w:p>
    <w:p w:rsidRPr="00567942" w:rsidR="00877181" w:rsidP="00455CDA" w:rsidRDefault="00877181" w14:paraId="568F327E" w14:textId="1CD8ADC5">
      <w:pPr>
        <w:pStyle w:val="Body"/>
        <w:jc w:val="both"/>
        <w:rPr>
          <w:rStyle w:val="BoldGrey"/>
          <w:lang w:val="en-GB"/>
        </w:rPr>
      </w:pPr>
      <w:r w:rsidRPr="00567942">
        <w:rPr>
          <w:rStyle w:val="BoldGrey"/>
          <w:lang w:val="en-GB"/>
        </w:rPr>
        <w:t xml:space="preserve">GEN-I, </w:t>
      </w:r>
      <w:proofErr w:type="spellStart"/>
      <w:r w:rsidRPr="00567942">
        <w:rPr>
          <w:rStyle w:val="BoldGrey"/>
          <w:lang w:val="en-GB"/>
        </w:rPr>
        <w:t>trgovanje</w:t>
      </w:r>
      <w:proofErr w:type="spellEnd"/>
      <w:r w:rsidRPr="00567942">
        <w:rPr>
          <w:rStyle w:val="BoldGrey"/>
          <w:lang w:val="en-GB"/>
        </w:rPr>
        <w:t xml:space="preserve"> in </w:t>
      </w:r>
      <w:proofErr w:type="spellStart"/>
      <w:r w:rsidRPr="00567942">
        <w:rPr>
          <w:rStyle w:val="BoldGrey"/>
          <w:lang w:val="en-GB"/>
        </w:rPr>
        <w:t>prodaja</w:t>
      </w:r>
      <w:proofErr w:type="spellEnd"/>
      <w:r w:rsidRPr="00567942">
        <w:rPr>
          <w:rStyle w:val="BoldGrey"/>
          <w:lang w:val="en-GB"/>
        </w:rPr>
        <w:t xml:space="preserve"> </w:t>
      </w:r>
      <w:proofErr w:type="spellStart"/>
      <w:r w:rsidRPr="00567942">
        <w:rPr>
          <w:rStyle w:val="BoldGrey"/>
          <w:lang w:val="en-GB"/>
        </w:rPr>
        <w:t>električne</w:t>
      </w:r>
      <w:proofErr w:type="spellEnd"/>
      <w:r w:rsidRPr="00567942">
        <w:rPr>
          <w:rStyle w:val="BoldGrey"/>
          <w:lang w:val="en-GB"/>
        </w:rPr>
        <w:t xml:space="preserve"> </w:t>
      </w:r>
      <w:proofErr w:type="spellStart"/>
      <w:r w:rsidRPr="00567942">
        <w:rPr>
          <w:rStyle w:val="BoldGrey"/>
          <w:lang w:val="en-GB"/>
        </w:rPr>
        <w:t>energije</w:t>
      </w:r>
      <w:proofErr w:type="spellEnd"/>
      <w:r w:rsidRPr="00567942">
        <w:rPr>
          <w:rStyle w:val="BoldGrey"/>
          <w:lang w:val="en-GB"/>
        </w:rPr>
        <w:t>, d.o.o.</w:t>
      </w:r>
      <w:r w:rsidRPr="00567942">
        <w:rPr>
          <w:rStyle w:val="BoldGrey"/>
          <w:b w:val="0"/>
          <w:bCs/>
          <w:lang w:val="en-GB"/>
        </w:rPr>
        <w:t xml:space="preserve">, </w:t>
      </w:r>
      <w:proofErr w:type="spellStart"/>
      <w:r w:rsidRPr="00567942">
        <w:rPr>
          <w:rStyle w:val="BoldGrey"/>
          <w:b w:val="0"/>
          <w:bCs/>
          <w:lang w:val="en-GB"/>
        </w:rPr>
        <w:t>Vrbina</w:t>
      </w:r>
      <w:proofErr w:type="spellEnd"/>
      <w:r w:rsidRPr="00567942">
        <w:rPr>
          <w:rStyle w:val="BoldGrey"/>
          <w:b w:val="0"/>
          <w:bCs/>
          <w:lang w:val="en-GB"/>
        </w:rPr>
        <w:t xml:space="preserve"> 17, 8270 </w:t>
      </w:r>
      <w:proofErr w:type="spellStart"/>
      <w:r w:rsidRPr="00567942">
        <w:rPr>
          <w:rStyle w:val="BoldGrey"/>
          <w:b w:val="0"/>
          <w:bCs/>
          <w:lang w:val="en-GB"/>
        </w:rPr>
        <w:t>Krško</w:t>
      </w:r>
      <w:proofErr w:type="spellEnd"/>
      <w:r w:rsidRPr="00567942">
        <w:rPr>
          <w:rStyle w:val="BoldGrey"/>
          <w:b w:val="0"/>
          <w:bCs/>
          <w:lang w:val="en-GB"/>
        </w:rPr>
        <w:t>, Slovenia</w:t>
      </w:r>
      <w:r w:rsidRPr="00567942" w:rsidR="00B95E80">
        <w:rPr>
          <w:rStyle w:val="BoldGrey"/>
          <w:b w:val="0"/>
          <w:bCs/>
          <w:lang w:val="en-GB"/>
        </w:rPr>
        <w:t>,</w:t>
      </w:r>
      <w:r w:rsidRPr="00567942">
        <w:rPr>
          <w:rStyle w:val="BoldGrey"/>
          <w:b w:val="0"/>
          <w:bCs/>
          <w:lang w:val="en-GB"/>
        </w:rPr>
        <w:t xml:space="preserve"> </w:t>
      </w:r>
    </w:p>
    <w:p w:rsidRPr="00567942" w:rsidR="00877181" w:rsidP="00455CDA" w:rsidRDefault="007F3955" w14:paraId="4E90FC64" w14:textId="1268DE00">
      <w:pPr>
        <w:pStyle w:val="Body"/>
        <w:jc w:val="both"/>
        <w:rPr>
          <w:lang w:val="en-GB"/>
        </w:rPr>
      </w:pPr>
      <w:r w:rsidRPr="00567942">
        <w:rPr>
          <w:lang w:val="en-GB"/>
        </w:rPr>
        <w:t>VAT ID</w:t>
      </w:r>
      <w:r w:rsidRPr="00567942" w:rsidR="00877181">
        <w:rPr>
          <w:lang w:val="en-GB"/>
        </w:rPr>
        <w:t xml:space="preserve">: SI71345442; </w:t>
      </w:r>
      <w:r w:rsidRPr="00567942">
        <w:rPr>
          <w:lang w:val="en-GB"/>
        </w:rPr>
        <w:t>Company registration number</w:t>
      </w:r>
      <w:r w:rsidRPr="00567942" w:rsidR="00877181">
        <w:rPr>
          <w:lang w:val="en-GB"/>
        </w:rPr>
        <w:t xml:space="preserve">: 1587714000; </w:t>
      </w:r>
      <w:r w:rsidRPr="00567942" w:rsidR="00595FAD">
        <w:rPr>
          <w:lang w:val="en-GB"/>
        </w:rPr>
        <w:t>R</w:t>
      </w:r>
      <w:r w:rsidRPr="00567942">
        <w:rPr>
          <w:lang w:val="en-GB"/>
        </w:rPr>
        <w:t>epresented by</w:t>
      </w:r>
      <w:r w:rsidRPr="00567942" w:rsidR="00877181">
        <w:rPr>
          <w:lang w:val="en-GB"/>
        </w:rPr>
        <w:t xml:space="preserve"> </w:t>
      </w:r>
      <w:r w:rsidRPr="00567942" w:rsidR="00461D2E">
        <w:rPr>
          <w:lang w:val="en-GB"/>
        </w:rPr>
        <w:fldChar w:fldCharType="begin">
          <w:ffData>
            <w:name w:val=""/>
            <w:enabled/>
            <w:calcOnExit w:val="0"/>
            <w:textInput>
              <w:default w:val="Name and Surname of the Representative"/>
            </w:textInput>
          </w:ffData>
        </w:fldChar>
      </w:r>
      <w:r w:rsidRPr="00567942" w:rsidR="00461D2E">
        <w:rPr>
          <w:lang w:val="en-GB"/>
        </w:rPr>
        <w:instrText xml:space="preserve"> FORMTEXT </w:instrText>
      </w:r>
      <w:r w:rsidRPr="00567942" w:rsidR="00461D2E">
        <w:rPr>
          <w:lang w:val="en-GB"/>
        </w:rPr>
      </w:r>
      <w:r w:rsidRPr="00567942" w:rsidR="00461D2E">
        <w:rPr>
          <w:lang w:val="en-GB"/>
        </w:rPr>
        <w:fldChar w:fldCharType="separate"/>
      </w:r>
      <w:r w:rsidRPr="00567942" w:rsidR="00461D2E">
        <w:rPr>
          <w:lang w:val="en-GB"/>
        </w:rPr>
        <w:t>Name and Surname of the Representative</w:t>
      </w:r>
      <w:r w:rsidRPr="00567942" w:rsidR="00461D2E">
        <w:rPr>
          <w:lang w:val="en-GB"/>
        </w:rPr>
        <w:fldChar w:fldCharType="end"/>
      </w:r>
      <w:r w:rsidRPr="00567942" w:rsidR="00877181">
        <w:rPr>
          <w:lang w:val="en-GB"/>
        </w:rPr>
        <w:t xml:space="preserve">, </w:t>
      </w:r>
      <w:r w:rsidRPr="00567942">
        <w:rPr>
          <w:lang w:val="en-GB"/>
        </w:rPr>
        <w:fldChar w:fldCharType="begin">
          <w:ffData>
            <w:name w:val=""/>
            <w:enabled/>
            <w:calcOnExit w:val="0"/>
            <w:textInput>
              <w:default w:val="Title"/>
            </w:textInput>
          </w:ffData>
        </w:fldChar>
      </w:r>
      <w:r w:rsidRPr="00567942">
        <w:rPr>
          <w:lang w:val="en-GB"/>
        </w:rPr>
        <w:instrText xml:space="preserve"> FORMTEXT </w:instrText>
      </w:r>
      <w:r w:rsidRPr="00567942">
        <w:rPr>
          <w:lang w:val="en-GB"/>
        </w:rPr>
      </w:r>
      <w:r w:rsidRPr="00567942">
        <w:rPr>
          <w:lang w:val="en-GB"/>
        </w:rPr>
        <w:fldChar w:fldCharType="separate"/>
      </w:r>
      <w:r w:rsidRPr="00567942">
        <w:rPr>
          <w:lang w:val="en-GB"/>
        </w:rPr>
        <w:t>Title</w:t>
      </w:r>
      <w:r w:rsidRPr="00567942">
        <w:rPr>
          <w:lang w:val="en-GB"/>
        </w:rPr>
        <w:fldChar w:fldCharType="end"/>
      </w:r>
      <w:r w:rsidRPr="00567942" w:rsidR="00877181">
        <w:rPr>
          <w:lang w:val="en-GB"/>
        </w:rPr>
        <w:t xml:space="preserve"> </w:t>
      </w:r>
      <w:r w:rsidRPr="00567942">
        <w:rPr>
          <w:lang w:val="en-GB"/>
        </w:rPr>
        <w:t>and</w:t>
      </w:r>
      <w:r w:rsidRPr="00567942" w:rsidR="00877181">
        <w:rPr>
          <w:lang w:val="en-GB"/>
        </w:rPr>
        <w:t xml:space="preserve"> </w:t>
      </w:r>
      <w:r w:rsidRPr="00567942" w:rsidR="00461D2E">
        <w:rPr>
          <w:lang w:val="en-GB"/>
        </w:rPr>
        <w:fldChar w:fldCharType="begin">
          <w:ffData>
            <w:name w:val=""/>
            <w:enabled/>
            <w:calcOnExit w:val="0"/>
            <w:textInput>
              <w:default w:val="Name and Surname of the Representative"/>
            </w:textInput>
          </w:ffData>
        </w:fldChar>
      </w:r>
      <w:r w:rsidRPr="00567942" w:rsidR="00461D2E">
        <w:rPr>
          <w:lang w:val="en-GB"/>
        </w:rPr>
        <w:instrText xml:space="preserve"> FORMTEXT </w:instrText>
      </w:r>
      <w:r w:rsidRPr="00567942" w:rsidR="00461D2E">
        <w:rPr>
          <w:lang w:val="en-GB"/>
        </w:rPr>
      </w:r>
      <w:r w:rsidRPr="00567942" w:rsidR="00461D2E">
        <w:rPr>
          <w:lang w:val="en-GB"/>
        </w:rPr>
        <w:fldChar w:fldCharType="separate"/>
      </w:r>
      <w:r w:rsidRPr="00567942" w:rsidR="00461D2E">
        <w:rPr>
          <w:lang w:val="en-GB"/>
        </w:rPr>
        <w:t>Name and Surname of the Representative</w:t>
      </w:r>
      <w:r w:rsidRPr="00567942" w:rsidR="00461D2E">
        <w:rPr>
          <w:lang w:val="en-GB"/>
        </w:rPr>
        <w:fldChar w:fldCharType="end"/>
      </w:r>
      <w:r w:rsidRPr="00567942" w:rsidR="00877181">
        <w:rPr>
          <w:lang w:val="en-GB"/>
        </w:rPr>
        <w:t xml:space="preserve">, </w:t>
      </w:r>
      <w:r w:rsidRPr="00567942">
        <w:rPr>
          <w:lang w:val="en-GB"/>
        </w:rPr>
        <w:fldChar w:fldCharType="begin">
          <w:ffData>
            <w:name w:val=""/>
            <w:enabled/>
            <w:calcOnExit w:val="0"/>
            <w:textInput>
              <w:default w:val="Title"/>
            </w:textInput>
          </w:ffData>
        </w:fldChar>
      </w:r>
      <w:r w:rsidRPr="00567942">
        <w:rPr>
          <w:lang w:val="en-GB"/>
        </w:rPr>
        <w:instrText xml:space="preserve"> FORMTEXT </w:instrText>
      </w:r>
      <w:r w:rsidRPr="00567942">
        <w:rPr>
          <w:lang w:val="en-GB"/>
        </w:rPr>
      </w:r>
      <w:r w:rsidRPr="00567942">
        <w:rPr>
          <w:lang w:val="en-GB"/>
        </w:rPr>
        <w:fldChar w:fldCharType="separate"/>
      </w:r>
      <w:r w:rsidRPr="00567942">
        <w:rPr>
          <w:lang w:val="en-GB"/>
        </w:rPr>
        <w:t>Title</w:t>
      </w:r>
      <w:r w:rsidRPr="00567942">
        <w:rPr>
          <w:lang w:val="en-GB"/>
        </w:rPr>
        <w:fldChar w:fldCharType="end"/>
      </w:r>
      <w:r w:rsidRPr="00567942" w:rsidR="00884FD3">
        <w:rPr>
          <w:lang w:val="en-GB"/>
        </w:rPr>
        <w:t xml:space="preserve"> (hereinafter referred to as: GEN-I)</w:t>
      </w:r>
    </w:p>
    <w:p w:rsidRPr="00567942" w:rsidR="00877181" w:rsidP="00455CDA" w:rsidRDefault="00877181" w14:paraId="2B2F6265" w14:textId="77777777">
      <w:pPr>
        <w:pStyle w:val="Body"/>
        <w:jc w:val="both"/>
        <w:rPr>
          <w:lang w:val="en-GB"/>
        </w:rPr>
      </w:pPr>
    </w:p>
    <w:p w:rsidRPr="00567942" w:rsidR="00877181" w:rsidP="00455CDA" w:rsidRDefault="007875AF" w14:paraId="53DE7CE7" w14:textId="77777777">
      <w:pPr>
        <w:pStyle w:val="Body"/>
        <w:jc w:val="both"/>
        <w:rPr>
          <w:lang w:val="en-GB"/>
        </w:rPr>
      </w:pPr>
      <w:r w:rsidRPr="00567942">
        <w:rPr>
          <w:lang w:val="en-GB"/>
        </w:rPr>
        <w:t>and</w:t>
      </w:r>
      <w:r w:rsidRPr="00567942" w:rsidR="00877181">
        <w:rPr>
          <w:lang w:val="en-GB"/>
        </w:rPr>
        <w:t xml:space="preserve"> </w:t>
      </w:r>
    </w:p>
    <w:p w:rsidRPr="00567942" w:rsidR="00877181" w:rsidP="00455CDA" w:rsidRDefault="00877181" w14:paraId="196A9D4F" w14:textId="77777777">
      <w:pPr>
        <w:pStyle w:val="Body"/>
        <w:jc w:val="both"/>
        <w:rPr>
          <w:lang w:val="en-GB"/>
        </w:rPr>
      </w:pPr>
    </w:p>
    <w:p w:rsidRPr="00567942" w:rsidR="00877181" w:rsidP="00455CDA" w:rsidRDefault="007F3955" w14:paraId="2A21AF0D" w14:textId="77777777">
      <w:pPr>
        <w:pStyle w:val="Body"/>
        <w:jc w:val="both"/>
        <w:rPr>
          <w:rStyle w:val="BoldGrey"/>
          <w:lang w:val="en-GB"/>
        </w:rPr>
      </w:pPr>
      <w:r w:rsidRPr="00567942">
        <w:rPr>
          <w:rStyle w:val="BoldGrey"/>
          <w:lang w:val="en-GB"/>
        </w:rPr>
        <w:fldChar w:fldCharType="begin">
          <w:ffData>
            <w:name w:val="Text1"/>
            <w:enabled/>
            <w:calcOnExit w:val="0"/>
            <w:textInput>
              <w:default w:val="Company name and registered address"/>
            </w:textInput>
          </w:ffData>
        </w:fldChar>
      </w:r>
      <w:bookmarkStart w:name="Text1" w:id="2"/>
      <w:r w:rsidRPr="00567942">
        <w:rPr>
          <w:rStyle w:val="BoldGrey"/>
          <w:lang w:val="en-GB"/>
        </w:rPr>
        <w:instrText xml:space="preserve"> FORMTEXT </w:instrText>
      </w:r>
      <w:r w:rsidRPr="00567942">
        <w:rPr>
          <w:rStyle w:val="BoldGrey"/>
          <w:lang w:val="en-GB"/>
        </w:rPr>
      </w:r>
      <w:r w:rsidRPr="00567942">
        <w:rPr>
          <w:rStyle w:val="BoldGrey"/>
          <w:lang w:val="en-GB"/>
        </w:rPr>
        <w:fldChar w:fldCharType="separate"/>
      </w:r>
      <w:r w:rsidRPr="00567942">
        <w:rPr>
          <w:rStyle w:val="BoldGrey"/>
          <w:lang w:val="en-GB"/>
        </w:rPr>
        <w:t>Company name and registered address</w:t>
      </w:r>
      <w:r w:rsidRPr="00567942">
        <w:rPr>
          <w:rStyle w:val="BoldGrey"/>
          <w:lang w:val="en-GB"/>
        </w:rPr>
        <w:fldChar w:fldCharType="end"/>
      </w:r>
      <w:bookmarkEnd w:id="2"/>
      <w:r w:rsidRPr="00567942" w:rsidR="00877181">
        <w:rPr>
          <w:rStyle w:val="BoldGrey"/>
          <w:lang w:val="en-GB"/>
        </w:rPr>
        <w:t>;</w:t>
      </w:r>
    </w:p>
    <w:p w:rsidRPr="00567942" w:rsidR="00877181" w:rsidP="00455CDA" w:rsidRDefault="007F3955" w14:paraId="694546E8" w14:textId="7E452DE8">
      <w:pPr>
        <w:pStyle w:val="Body"/>
        <w:jc w:val="both"/>
        <w:rPr>
          <w:lang w:val="en-GB"/>
        </w:rPr>
      </w:pPr>
      <w:r w:rsidRPr="00567942">
        <w:rPr>
          <w:lang w:val="en-GB"/>
        </w:rPr>
        <w:t>VAT ID</w:t>
      </w:r>
      <w:r w:rsidRPr="00567942" w:rsidR="00877181">
        <w:rPr>
          <w:lang w:val="en-GB"/>
        </w:rPr>
        <w:t xml:space="preserve">: </w:t>
      </w:r>
      <w:r w:rsidRPr="00567942">
        <w:rPr>
          <w:lang w:val="en-GB"/>
        </w:rPr>
        <w:fldChar w:fldCharType="begin">
          <w:ffData>
            <w:name w:val="Text2"/>
            <w:enabled/>
            <w:calcOnExit w:val="0"/>
            <w:textInput>
              <w:default w:val="tax number"/>
            </w:textInput>
          </w:ffData>
        </w:fldChar>
      </w:r>
      <w:bookmarkStart w:name="Text2" w:id="3"/>
      <w:r w:rsidRPr="00567942">
        <w:rPr>
          <w:lang w:val="en-GB"/>
        </w:rPr>
        <w:instrText xml:space="preserve"> FORMTEXT </w:instrText>
      </w:r>
      <w:r w:rsidRPr="00567942">
        <w:rPr>
          <w:lang w:val="en-GB"/>
        </w:rPr>
      </w:r>
      <w:r w:rsidRPr="00567942">
        <w:rPr>
          <w:lang w:val="en-GB"/>
        </w:rPr>
        <w:fldChar w:fldCharType="separate"/>
      </w:r>
      <w:r w:rsidRPr="00567942">
        <w:rPr>
          <w:lang w:val="en-GB"/>
        </w:rPr>
        <w:t>tax number</w:t>
      </w:r>
      <w:r w:rsidRPr="00567942">
        <w:rPr>
          <w:lang w:val="en-GB"/>
        </w:rPr>
        <w:fldChar w:fldCharType="end"/>
      </w:r>
      <w:bookmarkEnd w:id="3"/>
      <w:r w:rsidRPr="00567942" w:rsidR="00877181">
        <w:rPr>
          <w:lang w:val="en-GB"/>
        </w:rPr>
        <w:t xml:space="preserve">; </w:t>
      </w:r>
      <w:r w:rsidRPr="00567942">
        <w:rPr>
          <w:lang w:val="en-GB"/>
        </w:rPr>
        <w:t>Company registration number</w:t>
      </w:r>
      <w:r w:rsidRPr="00567942" w:rsidR="00877181">
        <w:rPr>
          <w:lang w:val="en-GB"/>
        </w:rPr>
        <w:t xml:space="preserve">: </w:t>
      </w:r>
      <w:r w:rsidRPr="00567942">
        <w:rPr>
          <w:lang w:val="en-GB"/>
        </w:rPr>
        <w:fldChar w:fldCharType="begin">
          <w:ffData>
            <w:name w:val="Text3"/>
            <w:enabled/>
            <w:calcOnExit w:val="0"/>
            <w:textInput>
              <w:default w:val="registration number"/>
            </w:textInput>
          </w:ffData>
        </w:fldChar>
      </w:r>
      <w:bookmarkStart w:name="Text3" w:id="4"/>
      <w:r w:rsidRPr="00567942">
        <w:rPr>
          <w:lang w:val="en-GB"/>
        </w:rPr>
        <w:instrText xml:space="preserve"> FORMTEXT </w:instrText>
      </w:r>
      <w:r w:rsidRPr="00567942">
        <w:rPr>
          <w:lang w:val="en-GB"/>
        </w:rPr>
      </w:r>
      <w:r w:rsidRPr="00567942">
        <w:rPr>
          <w:lang w:val="en-GB"/>
        </w:rPr>
        <w:fldChar w:fldCharType="separate"/>
      </w:r>
      <w:r w:rsidRPr="00567942">
        <w:rPr>
          <w:lang w:val="en-GB"/>
        </w:rPr>
        <w:t>registration number</w:t>
      </w:r>
      <w:r w:rsidRPr="00567942">
        <w:rPr>
          <w:lang w:val="en-GB"/>
        </w:rPr>
        <w:fldChar w:fldCharType="end"/>
      </w:r>
      <w:bookmarkEnd w:id="4"/>
      <w:r w:rsidRPr="00567942" w:rsidR="00877181">
        <w:rPr>
          <w:lang w:val="en-GB"/>
        </w:rPr>
        <w:t xml:space="preserve">; </w:t>
      </w:r>
      <w:r w:rsidRPr="00567942" w:rsidR="00595FAD">
        <w:rPr>
          <w:lang w:val="en-GB"/>
        </w:rPr>
        <w:t>R</w:t>
      </w:r>
      <w:r w:rsidRPr="00567942">
        <w:rPr>
          <w:lang w:val="en-GB"/>
        </w:rPr>
        <w:t>epresented by</w:t>
      </w:r>
      <w:r w:rsidRPr="00567942" w:rsidR="00877181">
        <w:rPr>
          <w:lang w:val="en-GB"/>
        </w:rPr>
        <w:t xml:space="preserve"> </w:t>
      </w:r>
      <w:r w:rsidRPr="00567942" w:rsidR="00461D2E">
        <w:rPr>
          <w:lang w:val="en-GB"/>
        </w:rPr>
        <w:fldChar w:fldCharType="begin">
          <w:ffData>
            <w:name w:val="Text6"/>
            <w:enabled/>
            <w:calcOnExit w:val="0"/>
            <w:textInput>
              <w:default w:val="Name and Surname of the Representative"/>
            </w:textInput>
          </w:ffData>
        </w:fldChar>
      </w:r>
      <w:bookmarkStart w:name="Text6" w:id="5"/>
      <w:r w:rsidRPr="00567942" w:rsidR="00461D2E">
        <w:rPr>
          <w:lang w:val="en-GB"/>
        </w:rPr>
        <w:instrText xml:space="preserve"> FORMTEXT </w:instrText>
      </w:r>
      <w:r w:rsidRPr="00567942" w:rsidR="00461D2E">
        <w:rPr>
          <w:lang w:val="en-GB"/>
        </w:rPr>
      </w:r>
      <w:r w:rsidRPr="00567942" w:rsidR="00461D2E">
        <w:rPr>
          <w:lang w:val="en-GB"/>
        </w:rPr>
        <w:fldChar w:fldCharType="separate"/>
      </w:r>
      <w:r w:rsidRPr="00567942" w:rsidR="00461D2E">
        <w:rPr>
          <w:lang w:val="en-GB"/>
        </w:rPr>
        <w:t>Name and Surname of the Representative</w:t>
      </w:r>
      <w:r w:rsidRPr="00567942" w:rsidR="00461D2E">
        <w:rPr>
          <w:lang w:val="en-GB"/>
        </w:rPr>
        <w:fldChar w:fldCharType="end"/>
      </w:r>
      <w:bookmarkEnd w:id="5"/>
      <w:r w:rsidRPr="00567942" w:rsidR="00877181">
        <w:rPr>
          <w:lang w:val="en-GB"/>
        </w:rPr>
        <w:t xml:space="preserve">, </w:t>
      </w:r>
      <w:r w:rsidRPr="00567942">
        <w:rPr>
          <w:lang w:val="en-GB"/>
        </w:rPr>
        <w:fldChar w:fldCharType="begin">
          <w:ffData>
            <w:name w:val="Text7"/>
            <w:enabled/>
            <w:calcOnExit w:val="0"/>
            <w:textInput>
              <w:default w:val="Title"/>
            </w:textInput>
          </w:ffData>
        </w:fldChar>
      </w:r>
      <w:bookmarkStart w:name="Text7" w:id="6"/>
      <w:r w:rsidRPr="00567942">
        <w:rPr>
          <w:lang w:val="en-GB"/>
        </w:rPr>
        <w:instrText xml:space="preserve"> FORMTEXT </w:instrText>
      </w:r>
      <w:r w:rsidRPr="00567942">
        <w:rPr>
          <w:lang w:val="en-GB"/>
        </w:rPr>
      </w:r>
      <w:r w:rsidRPr="00567942">
        <w:rPr>
          <w:lang w:val="en-GB"/>
        </w:rPr>
        <w:fldChar w:fldCharType="separate"/>
      </w:r>
      <w:r w:rsidRPr="00567942">
        <w:rPr>
          <w:lang w:val="en-GB"/>
        </w:rPr>
        <w:t>Title</w:t>
      </w:r>
      <w:r w:rsidRPr="00567942">
        <w:rPr>
          <w:lang w:val="en-GB"/>
        </w:rPr>
        <w:fldChar w:fldCharType="end"/>
      </w:r>
      <w:bookmarkEnd w:id="6"/>
      <w:r w:rsidRPr="00567942" w:rsidR="00884FD3">
        <w:rPr>
          <w:lang w:val="en-GB"/>
        </w:rPr>
        <w:t xml:space="preserve"> (hereinafter referred to as: </w:t>
      </w:r>
      <w:r w:rsidRPr="00567942" w:rsidR="002B4B8E">
        <w:rPr>
          <w:lang w:val="en-GB"/>
        </w:rPr>
        <w:t>Contractor</w:t>
      </w:r>
      <w:r w:rsidRPr="00567942" w:rsidR="00884FD3">
        <w:rPr>
          <w:lang w:val="en-GB"/>
        </w:rPr>
        <w:t>)</w:t>
      </w:r>
    </w:p>
    <w:p w:rsidRPr="00567942" w:rsidR="00455CDA" w:rsidP="00455CDA" w:rsidRDefault="00455CDA" w14:paraId="22B7E76C" w14:textId="77777777">
      <w:pPr>
        <w:pStyle w:val="Body"/>
        <w:jc w:val="both"/>
        <w:rPr>
          <w:lang w:val="en-GB"/>
        </w:rPr>
      </w:pPr>
    </w:p>
    <w:p w:rsidRPr="00567942" w:rsidR="00C379B2" w:rsidP="003D0F2E" w:rsidRDefault="00297A34" w14:paraId="21BE3389" w14:textId="6B097772">
      <w:pPr>
        <w:pStyle w:val="Body"/>
        <w:rPr>
          <w:lang w:val="en-GB"/>
        </w:rPr>
      </w:pPr>
      <w:r w:rsidRPr="00567942">
        <w:rPr>
          <w:lang w:val="en-GB"/>
        </w:rPr>
        <w:t>hereinafter also referred as the “Parties” and individually as the “Party”, whereas for the purpose of this agreement GEN-I is the “Disclosing Party” and the Contractor is the “Receiving Party”</w:t>
      </w:r>
    </w:p>
    <w:p w:rsidRPr="00567942" w:rsidR="00297A34" w:rsidP="003D0F2E" w:rsidRDefault="00297A34" w14:paraId="51817C77" w14:textId="77777777">
      <w:pPr>
        <w:pStyle w:val="Body"/>
        <w:rPr>
          <w:lang w:val="en-GB"/>
        </w:rPr>
      </w:pPr>
    </w:p>
    <w:p w:rsidRPr="00567942" w:rsidR="00997F5A" w:rsidP="003D0F2E" w:rsidRDefault="007F3955" w14:paraId="18CBCEE9" w14:textId="77777777">
      <w:pPr>
        <w:pStyle w:val="Body"/>
        <w:rPr>
          <w:lang w:val="en-GB"/>
        </w:rPr>
      </w:pPr>
      <w:r w:rsidRPr="00567942">
        <w:rPr>
          <w:lang w:val="en-GB"/>
        </w:rPr>
        <w:t>hereby conclude the following</w:t>
      </w:r>
    </w:p>
    <w:p w:rsidRPr="00567942" w:rsidR="00997F5A" w:rsidP="003D0F2E" w:rsidRDefault="00997F5A" w14:paraId="5DCD86B3" w14:textId="77777777">
      <w:pPr>
        <w:pStyle w:val="Body"/>
        <w:rPr>
          <w:lang w:val="en-GB"/>
        </w:rPr>
      </w:pPr>
    </w:p>
    <w:p w:rsidRPr="00567942" w:rsidR="00AD64B3" w:rsidP="00AD64B3" w:rsidRDefault="00455CDA" w14:paraId="3D373119" w14:textId="37D9DA80">
      <w:pPr>
        <w:pStyle w:val="Heading"/>
        <w:rPr>
          <w:lang w:val="en-GB"/>
        </w:rPr>
      </w:pPr>
      <w:r w:rsidRPr="00567942">
        <w:rPr>
          <w:lang w:val="en-GB"/>
        </w:rPr>
        <w:t>NON-DISCLOSURE AGREEMENT</w:t>
      </w:r>
    </w:p>
    <w:p w:rsidRPr="00567942" w:rsidR="00997F5A" w:rsidP="004850BD" w:rsidRDefault="00997F5A" w14:paraId="09636A7F" w14:textId="77777777">
      <w:pPr>
        <w:pStyle w:val="Body"/>
        <w:rPr>
          <w:lang w:val="en-GB"/>
        </w:rPr>
      </w:pPr>
    </w:p>
    <w:p w:rsidRPr="00567942" w:rsidR="00877181" w:rsidP="00077591" w:rsidRDefault="00455CDA" w14:paraId="45F93884" w14:textId="5C17A1A1">
      <w:pPr>
        <w:pStyle w:val="Article"/>
      </w:pPr>
      <w:r w:rsidRPr="00567942">
        <w:t>INTRODUCTORY PROVISIONS</w:t>
      </w:r>
    </w:p>
    <w:p w:rsidRPr="00567942" w:rsidR="00455CDA" w:rsidP="00455CDA" w:rsidRDefault="00455CDA" w14:paraId="677EDB4D" w14:textId="6C208688">
      <w:pPr>
        <w:pStyle w:val="Body"/>
        <w:jc w:val="both"/>
        <w:rPr>
          <w:lang w:val="en-GB"/>
        </w:rPr>
      </w:pPr>
      <w:r w:rsidRPr="00567942">
        <w:rPr>
          <w:lang w:val="en-GB"/>
        </w:rPr>
        <w:t>The Parties acknowledge that:</w:t>
      </w:r>
    </w:p>
    <w:p w:rsidRPr="00567942" w:rsidR="00455CDA" w:rsidP="00455CDA" w:rsidRDefault="00455CDA" w14:paraId="08B015BB" w14:textId="47C65556">
      <w:pPr>
        <w:pStyle w:val="Body"/>
        <w:numPr>
          <w:ilvl w:val="0"/>
          <w:numId w:val="14"/>
        </w:numPr>
        <w:jc w:val="both"/>
        <w:rPr>
          <w:lang w:val="en-GB"/>
        </w:rPr>
      </w:pPr>
      <w:r w:rsidRPr="5D919C15" w:rsidR="00455CDA">
        <w:rPr>
          <w:lang w:val="en-GB"/>
        </w:rPr>
        <w:t xml:space="preserve">they are discussing a </w:t>
      </w:r>
      <w:r w:rsidRPr="5D919C15" w:rsidR="00455CDA">
        <w:rPr>
          <w:lang w:val="en-GB"/>
        </w:rPr>
        <w:t xml:space="preserve">possible </w:t>
      </w:r>
      <w:r w:rsidRPr="5D919C15" w:rsidR="00455CDA">
        <w:rPr>
          <w:lang w:val="en-GB"/>
        </w:rPr>
        <w:t>business</w:t>
      </w:r>
      <w:r w:rsidRPr="5D919C15" w:rsidR="00455CDA">
        <w:rPr>
          <w:lang w:val="en-GB"/>
        </w:rPr>
        <w:t xml:space="preserve"> cooperation in the field of </w:t>
      </w:r>
      <w:r w:rsidRPr="5D919C15" w:rsidR="2A4B6CA6">
        <w:rPr>
          <w:lang w:val="en-GB"/>
        </w:rPr>
        <w:t>Maintenance and Development of MECOMS R2 System</w:t>
      </w:r>
      <w:r w:rsidRPr="5D919C15" w:rsidR="00455CDA">
        <w:rPr>
          <w:lang w:val="en-GB"/>
        </w:rPr>
        <w:t xml:space="preserve"> (</w:t>
      </w:r>
      <w:r w:rsidRPr="5D919C15" w:rsidR="00BD39BF">
        <w:rPr>
          <w:lang w:val="en-GB"/>
        </w:rPr>
        <w:t xml:space="preserve">the </w:t>
      </w:r>
      <w:r w:rsidRPr="5D919C15" w:rsidR="00455CDA">
        <w:rPr>
          <w:lang w:val="en-GB"/>
        </w:rPr>
        <w:t>“Purpose”),</w:t>
      </w:r>
    </w:p>
    <w:p w:rsidRPr="00567942" w:rsidR="00455CDA" w:rsidP="00455CDA" w:rsidRDefault="00455CDA" w14:paraId="663E6AF7" w14:textId="16CA2D64">
      <w:pPr>
        <w:pStyle w:val="Body"/>
        <w:numPr>
          <w:ilvl w:val="0"/>
          <w:numId w:val="14"/>
        </w:numPr>
        <w:jc w:val="both"/>
        <w:rPr>
          <w:lang w:val="en-GB"/>
        </w:rPr>
      </w:pPr>
      <w:r w:rsidRPr="00567942">
        <w:rPr>
          <w:lang w:val="en-GB"/>
        </w:rPr>
        <w:t xml:space="preserve">during the course of that business cooperation, as well as in its pre-contractual phase (presentations, negotiations etc), </w:t>
      </w:r>
      <w:r w:rsidRPr="00567942" w:rsidR="00297A34">
        <w:rPr>
          <w:lang w:val="en-GB"/>
        </w:rPr>
        <w:t>GEN-I</w:t>
      </w:r>
      <w:r w:rsidRPr="00567942">
        <w:rPr>
          <w:lang w:val="en-GB"/>
        </w:rPr>
        <w:t xml:space="preserve"> will disclose to </w:t>
      </w:r>
      <w:r w:rsidRPr="00567942" w:rsidR="00297A34">
        <w:rPr>
          <w:lang w:val="en-GB"/>
        </w:rPr>
        <w:t>the Receiving Party</w:t>
      </w:r>
      <w:r w:rsidRPr="00567942">
        <w:rPr>
          <w:lang w:val="en-GB"/>
        </w:rPr>
        <w:t xml:space="preserve"> some Confidential Information (as defined below),</w:t>
      </w:r>
    </w:p>
    <w:p w:rsidRPr="00567942" w:rsidR="00455CDA" w:rsidP="00455CDA" w:rsidRDefault="00455CDA" w14:paraId="039A833D" w14:textId="75C4EEF9">
      <w:pPr>
        <w:pStyle w:val="Body"/>
        <w:numPr>
          <w:ilvl w:val="0"/>
          <w:numId w:val="14"/>
        </w:numPr>
        <w:jc w:val="both"/>
        <w:rPr>
          <w:lang w:val="en-GB"/>
        </w:rPr>
      </w:pPr>
      <w:r w:rsidRPr="00567942">
        <w:rPr>
          <w:lang w:val="en-GB"/>
        </w:rPr>
        <w:t>with respect to disclosure of certain sensitive Confidential Information a special arrangement may be required in order for the Parties to be in compliance with mandatory laws (in particular relevant competition law rules) and, if required, the Parties undertake to agree an appropriate method of disclosure of such Confidential Information (e.g., through a clean team arrangement), and</w:t>
      </w:r>
    </w:p>
    <w:p w:rsidRPr="00567942" w:rsidR="00877181" w:rsidP="00455CDA" w:rsidRDefault="00455CDA" w14:paraId="0771B595" w14:textId="2314C944">
      <w:pPr>
        <w:pStyle w:val="Body"/>
        <w:numPr>
          <w:ilvl w:val="0"/>
          <w:numId w:val="14"/>
        </w:numPr>
        <w:jc w:val="both"/>
        <w:rPr>
          <w:lang w:val="en-GB"/>
        </w:rPr>
      </w:pPr>
      <w:r w:rsidRPr="00567942">
        <w:rPr>
          <w:lang w:val="en-GB"/>
        </w:rPr>
        <w:t>that for the purpose of preventing any unauthorized disclosure of Confidential Information, this</w:t>
      </w:r>
      <w:r w:rsidRPr="00567942" w:rsidR="00BD39BF">
        <w:rPr>
          <w:lang w:val="en-GB"/>
        </w:rPr>
        <w:t xml:space="preserve"> Non-Disclosure Agreement (the “Agreement”) </w:t>
      </w:r>
      <w:r w:rsidRPr="00567942">
        <w:rPr>
          <w:lang w:val="en-GB"/>
        </w:rPr>
        <w:t>is concluded under the following conditions.</w:t>
      </w:r>
    </w:p>
    <w:p w:rsidRPr="00567942" w:rsidR="00455CDA" w:rsidP="00455CDA" w:rsidRDefault="00455CDA" w14:paraId="4CFC472D" w14:textId="77777777">
      <w:pPr>
        <w:pStyle w:val="Body"/>
        <w:jc w:val="both"/>
        <w:rPr>
          <w:lang w:val="en-GB"/>
        </w:rPr>
      </w:pPr>
    </w:p>
    <w:p w:rsidRPr="00567942" w:rsidR="000D5F47" w:rsidP="000D5F47" w:rsidRDefault="00BD39BF" w14:paraId="304FC9E1" w14:textId="5151A7F9">
      <w:pPr>
        <w:pStyle w:val="Article"/>
      </w:pPr>
      <w:r w:rsidRPr="00567942">
        <w:t>CONFIDENTIAL INFORMATION</w:t>
      </w:r>
    </w:p>
    <w:p w:rsidRPr="00567942" w:rsidR="00BD39BF" w:rsidP="00BD39BF" w:rsidRDefault="00BD39BF" w14:paraId="066C18D6" w14:textId="4936CE52">
      <w:pPr>
        <w:pStyle w:val="Body"/>
        <w:jc w:val="both"/>
        <w:rPr>
          <w:lang w:val="en-GB"/>
        </w:rPr>
      </w:pPr>
      <w:r w:rsidRPr="00567942">
        <w:rPr>
          <w:lang w:val="en-GB"/>
        </w:rPr>
        <w:t xml:space="preserve">“Confidential Information” shall mean any information and data, including but not limited to, analyses, compilations, studies, documents, notes, drawings, ideas, concepts, processes, methods, models, know-how, trade-secrets, </w:t>
      </w:r>
      <w:r w:rsidRPr="00567942">
        <w:rPr>
          <w:lang w:val="en-GB"/>
        </w:rPr>
        <w:t xml:space="preserve">specifications, test results, innovations, research projects, product development, technical memorandums, correspondence, product prototypes and software, information relating to technology and all other intellectual property rights, contracts, products, customers, end-users, suppliers, business partners, affiliates, business plans, promotional and marketing activities, strategies, finances and other business affairs that a Party (the “Disclosing Party”) discloses to the other Party (the “Receiving Party”) during the course of business cooperation defined in Article 1 of this Agreement or in its pre-contractual phase, including negotiations, discussions and assessments, irrespective of the form and way of transmission of Confidential Information. Confidential Information also includes all copies and summaries made of such information, together with personal data within the meaning of the relevant data protection acts. </w:t>
      </w:r>
    </w:p>
    <w:p w:rsidRPr="00567942" w:rsidR="00BD39BF" w:rsidP="00BD39BF" w:rsidRDefault="00BD39BF" w14:paraId="7C018FB9" w14:textId="77777777">
      <w:pPr>
        <w:pStyle w:val="Body"/>
        <w:rPr>
          <w:lang w:val="en-GB"/>
        </w:rPr>
      </w:pPr>
    </w:p>
    <w:p w:rsidRPr="00567942" w:rsidR="00877181" w:rsidP="00BD39BF" w:rsidRDefault="00BD39BF" w14:paraId="30E585B7" w14:textId="6F79FDC8">
      <w:pPr>
        <w:pStyle w:val="Body"/>
        <w:jc w:val="both"/>
        <w:rPr>
          <w:lang w:val="en-GB"/>
        </w:rPr>
      </w:pPr>
      <w:r w:rsidRPr="00567942">
        <w:rPr>
          <w:lang w:val="en-GB"/>
        </w:rPr>
        <w:t>The Confidential Information may be either in a tangible, electronic, oral or visual form exchanged through discussions with the officers, directors, employees or advisors of the Disclosing Party. The Confidential Information shall be considered as confidential even if it has not been identified explicitly as being confidential.</w:t>
      </w:r>
    </w:p>
    <w:p w:rsidRPr="00567942" w:rsidR="00BD39BF" w:rsidP="00BD39BF" w:rsidRDefault="00BD39BF" w14:paraId="3609D7D2" w14:textId="77777777">
      <w:pPr>
        <w:pStyle w:val="Body"/>
        <w:jc w:val="both"/>
        <w:rPr>
          <w:lang w:val="en-GB"/>
        </w:rPr>
      </w:pPr>
    </w:p>
    <w:p w:rsidRPr="00567942" w:rsidR="000D5F47" w:rsidP="000D5F47" w:rsidRDefault="00BD39BF" w14:paraId="70479213" w14:textId="022B26F0">
      <w:pPr>
        <w:pStyle w:val="Article"/>
      </w:pPr>
      <w:r w:rsidRPr="00567942">
        <w:t>CONFIDENTIALITY</w:t>
      </w:r>
    </w:p>
    <w:p w:rsidRPr="00567942" w:rsidR="00BD39BF" w:rsidP="00BD39BF" w:rsidRDefault="00BD39BF" w14:paraId="533DE299" w14:textId="728868D5">
      <w:pPr>
        <w:pStyle w:val="Body"/>
        <w:jc w:val="both"/>
        <w:rPr>
          <w:lang w:val="en-GB"/>
        </w:rPr>
      </w:pPr>
      <w:r w:rsidRPr="00567942">
        <w:rPr>
          <w:lang w:val="en-GB"/>
        </w:rPr>
        <w:t xml:space="preserve">The Receiving Party shall safeguard and keep the Confidential Information in strict confidence. </w:t>
      </w:r>
    </w:p>
    <w:p w:rsidRPr="00567942" w:rsidR="00BD39BF" w:rsidP="00BD39BF" w:rsidRDefault="00BD39BF" w14:paraId="762A9C5A" w14:textId="77777777">
      <w:pPr>
        <w:pStyle w:val="Body"/>
        <w:jc w:val="both"/>
        <w:rPr>
          <w:lang w:val="en-GB"/>
        </w:rPr>
      </w:pPr>
    </w:p>
    <w:p w:rsidRPr="00567942" w:rsidR="00BD39BF" w:rsidP="00BD39BF" w:rsidRDefault="00BD39BF" w14:paraId="082AE3D3" w14:textId="6454ABDF">
      <w:pPr>
        <w:pStyle w:val="Body"/>
        <w:jc w:val="both"/>
        <w:rPr>
          <w:lang w:val="en-GB"/>
        </w:rPr>
      </w:pPr>
      <w:r w:rsidRPr="00567942">
        <w:rPr>
          <w:lang w:val="en-GB"/>
        </w:rPr>
        <w:t>The Receiving Party may use the Confidential Information disclosed under this Agreement solely for the Purpose as defined in Article 1 of this Agreement. The Receiving Party shall not, without the prior written consent of the Disclosing Party, disclose Confidential Information to any person or entity except to its and its Affiliates’ employees, officers, directors and external advisors (including legal, accounting and other professional advisors), as well as agents, contractors, subcontractors and other third parties engaged solely for the performance of the Purpose referred to in Article 1 (together the “Representatives”), provided that such Representatives (</w:t>
      </w:r>
      <w:proofErr w:type="spellStart"/>
      <w:r w:rsidRPr="00567942">
        <w:rPr>
          <w:lang w:val="en-GB"/>
        </w:rPr>
        <w:t>i</w:t>
      </w:r>
      <w:proofErr w:type="spellEnd"/>
      <w:r w:rsidRPr="00567942">
        <w:rPr>
          <w:lang w:val="en-GB"/>
        </w:rPr>
        <w:t>) have a need to know such Confidential Information for the Purpose</w:t>
      </w:r>
      <w:r w:rsidRPr="00567942" w:rsidR="001F6090">
        <w:rPr>
          <w:lang w:val="en-GB"/>
        </w:rPr>
        <w:t xml:space="preserve">, </w:t>
      </w:r>
      <w:r w:rsidRPr="00567942">
        <w:rPr>
          <w:lang w:val="en-GB"/>
        </w:rPr>
        <w:t xml:space="preserve">and </w:t>
      </w:r>
      <w:r w:rsidRPr="00567942" w:rsidR="001F6090">
        <w:rPr>
          <w:lang w:val="en-GB"/>
        </w:rPr>
        <w:t>(ii)</w:t>
      </w:r>
      <w:r w:rsidRPr="00567942">
        <w:rPr>
          <w:lang w:val="en-GB"/>
        </w:rPr>
        <w:t xml:space="preserve"> are bound by the </w:t>
      </w:r>
      <w:r w:rsidRPr="00567942" w:rsidR="001F6090">
        <w:rPr>
          <w:lang w:val="en-GB"/>
        </w:rPr>
        <w:t xml:space="preserve">confidentiality obligations arising under applicable law, their employment contract, or a separate confidentiality agreement, in each case on terms substantially equivalent to, or more stringent than, those set out in this Agreement. </w:t>
      </w:r>
      <w:r w:rsidRPr="00567942">
        <w:rPr>
          <w:lang w:val="en-GB"/>
        </w:rPr>
        <w:t>Each Party shall be responsible for the acts or omissions of its Affiliates and Representatives (where such acts or omissions would constitute a breach of this Agreement) as if they were the Party’s own acts or omissions. For the purposes of this Agreement “Affiliate” means any entity that directly or indirectly controls, is controlled by, or is under common control with the relevant Party.</w:t>
      </w:r>
    </w:p>
    <w:p w:rsidRPr="00567942" w:rsidR="00BD39BF" w:rsidP="00BD39BF" w:rsidRDefault="00BD39BF" w14:paraId="675FCC0C" w14:textId="77777777">
      <w:pPr>
        <w:pStyle w:val="Body"/>
        <w:jc w:val="both"/>
        <w:rPr>
          <w:lang w:val="en-GB"/>
        </w:rPr>
      </w:pPr>
    </w:p>
    <w:p w:rsidRPr="00567942" w:rsidR="00BD39BF" w:rsidP="00BD39BF" w:rsidRDefault="00BD39BF" w14:paraId="7072B9C4" w14:textId="2D21EA6B">
      <w:pPr>
        <w:pStyle w:val="Body"/>
        <w:jc w:val="both"/>
        <w:rPr>
          <w:lang w:val="en-GB"/>
        </w:rPr>
      </w:pPr>
      <w:r w:rsidRPr="00567942">
        <w:rPr>
          <w:lang w:val="en-GB"/>
        </w:rPr>
        <w:t>The Receiving Party shall use the Confidential Information only to the extent necessary for the Purpose and may not use the Confidential Information for any other purposes. The Receiving Party may make copies of the Confidential Information only to the extent necessary for the Purpose, and shall not modify, alter, disassemble, decompile or reverse engineer such Confidential Information.</w:t>
      </w:r>
    </w:p>
    <w:p w:rsidRPr="00567942" w:rsidR="00BD39BF" w:rsidP="00BD39BF" w:rsidRDefault="00BD39BF" w14:paraId="2CCCFECB" w14:textId="77777777">
      <w:pPr>
        <w:pStyle w:val="Body"/>
        <w:jc w:val="both"/>
        <w:rPr>
          <w:lang w:val="en-GB"/>
        </w:rPr>
      </w:pPr>
    </w:p>
    <w:p w:rsidRPr="00567942" w:rsidR="00877181" w:rsidP="00BD39BF" w:rsidRDefault="00BD39BF" w14:paraId="04BBCD4E" w14:textId="54A86CE7">
      <w:pPr>
        <w:pStyle w:val="Body"/>
        <w:jc w:val="both"/>
        <w:rPr>
          <w:lang w:val="en-GB"/>
        </w:rPr>
      </w:pPr>
      <w:r w:rsidRPr="00567942">
        <w:rPr>
          <w:lang w:val="en-GB"/>
        </w:rPr>
        <w:t xml:space="preserve">The Receiving Party must promptly notify the Disclosing Party about any unauthorized use or disclosure of Confidential Information contrary to this Agreement, assist the Disclosing Party in the retrieval of the disclosed Confidential Information and in preventing any further unauthorized use or disclosure. Such activity of the Receiving Party shall in no way affect the rights that the Disclosing Party has on the basis of this Agreement and the applicable legislation vis-à-vis </w:t>
      </w:r>
      <w:r w:rsidRPr="00567942" w:rsidR="001F6090">
        <w:rPr>
          <w:lang w:val="en-GB"/>
        </w:rPr>
        <w:t xml:space="preserve">the </w:t>
      </w:r>
      <w:r w:rsidRPr="00567942">
        <w:rPr>
          <w:lang w:val="en-GB"/>
        </w:rPr>
        <w:t xml:space="preserve">Receiving </w:t>
      </w:r>
      <w:r w:rsidRPr="00567942" w:rsidR="001F6090">
        <w:rPr>
          <w:lang w:val="en-GB"/>
        </w:rPr>
        <w:t>P</w:t>
      </w:r>
      <w:r w:rsidRPr="00567942">
        <w:rPr>
          <w:lang w:val="en-GB"/>
        </w:rPr>
        <w:t>arty or any third party which discloses or uses the Confidential Information contrary to the applicable law.</w:t>
      </w:r>
    </w:p>
    <w:p w:rsidRPr="00567942" w:rsidR="00877181" w:rsidP="00A05F0F" w:rsidRDefault="00877181" w14:paraId="33BFDA1E" w14:textId="77777777">
      <w:pPr>
        <w:pStyle w:val="Body"/>
        <w:rPr>
          <w:lang w:val="en-GB"/>
        </w:rPr>
      </w:pPr>
    </w:p>
    <w:p w:rsidRPr="00567942" w:rsidR="000D5F47" w:rsidP="000D5F47" w:rsidRDefault="001F6090" w14:paraId="621F6DE3" w14:textId="27148AFA">
      <w:pPr>
        <w:pStyle w:val="Article"/>
      </w:pPr>
      <w:r w:rsidRPr="00567942">
        <w:t>STANDARD OF CARE</w:t>
      </w:r>
    </w:p>
    <w:p w:rsidRPr="00567942" w:rsidR="00877181" w:rsidP="001F6090" w:rsidRDefault="001F6090" w14:paraId="6AC7981F" w14:textId="5A11E478">
      <w:pPr>
        <w:pStyle w:val="Body"/>
        <w:jc w:val="both"/>
        <w:rPr>
          <w:lang w:val="en-GB"/>
        </w:rPr>
      </w:pPr>
      <w:r w:rsidRPr="00567942">
        <w:rPr>
          <w:lang w:val="en-GB"/>
        </w:rPr>
        <w:t>The Receiving Party shall use the same measures and degree of care it uses to prevent unauthorized use, disclosure, dissemination or publication of its own information of similar nature. However, in no event shall such degree of care be less than the diligence of a good businessman.</w:t>
      </w:r>
    </w:p>
    <w:p w:rsidRPr="00567942" w:rsidR="00267637" w:rsidP="00267637" w:rsidRDefault="00267637" w14:paraId="2FAE5142" w14:textId="77777777">
      <w:pPr>
        <w:pStyle w:val="Body"/>
        <w:jc w:val="both"/>
        <w:rPr>
          <w:lang w:val="en-GB"/>
        </w:rPr>
      </w:pPr>
    </w:p>
    <w:p w:rsidRPr="00567942" w:rsidR="007F3955" w:rsidP="000D5F47" w:rsidRDefault="001F6090" w14:paraId="2530FB3A" w14:textId="2FA22147">
      <w:pPr>
        <w:pStyle w:val="Article"/>
      </w:pPr>
      <w:r w:rsidRPr="00567942">
        <w:t>EXCLUSIONS</w:t>
      </w:r>
    </w:p>
    <w:p w:rsidRPr="00567942" w:rsidR="001F6090" w:rsidP="001F6090" w:rsidRDefault="001F6090" w14:paraId="6525E729" w14:textId="77777777">
      <w:pPr>
        <w:pStyle w:val="Body"/>
        <w:jc w:val="both"/>
        <w:rPr>
          <w:lang w:val="en-GB" w:eastAsia="en-US" w:bidi="ar-SA"/>
        </w:rPr>
      </w:pPr>
      <w:r w:rsidRPr="00567942">
        <w:rPr>
          <w:lang w:val="en-GB" w:eastAsia="en-US" w:bidi="ar-SA"/>
        </w:rPr>
        <w:t xml:space="preserve">Notwithstanding anything contained herein, this Agreement imposes no obligation upon the Receiving Party with respect to any information, which: </w:t>
      </w:r>
    </w:p>
    <w:p w:rsidRPr="00567942" w:rsidR="001F6090" w:rsidP="001F6090" w:rsidRDefault="001F6090" w14:paraId="7A21F798" w14:textId="0B21297E">
      <w:pPr>
        <w:pStyle w:val="Body"/>
        <w:numPr>
          <w:ilvl w:val="0"/>
          <w:numId w:val="16"/>
        </w:numPr>
        <w:jc w:val="both"/>
        <w:rPr>
          <w:lang w:val="en-GB" w:eastAsia="en-US" w:bidi="ar-SA"/>
        </w:rPr>
      </w:pPr>
      <w:r w:rsidRPr="00567942">
        <w:rPr>
          <w:lang w:val="en-GB" w:eastAsia="en-US" w:bidi="ar-SA"/>
        </w:rPr>
        <w:t>is at the time of the disclosure</w:t>
      </w:r>
      <w:r w:rsidRPr="00567942" w:rsidR="00FA0F76">
        <w:rPr>
          <w:lang w:val="en-GB" w:eastAsia="en-US" w:bidi="ar-SA"/>
        </w:rPr>
        <w:t>,</w:t>
      </w:r>
      <w:r w:rsidRPr="00567942">
        <w:rPr>
          <w:lang w:val="en-GB" w:eastAsia="en-US" w:bidi="ar-SA"/>
        </w:rPr>
        <w:t xml:space="preserve"> or becomes</w:t>
      </w:r>
      <w:r w:rsidRPr="00567942" w:rsidR="00FA0F76">
        <w:rPr>
          <w:lang w:val="en-GB" w:eastAsia="en-US" w:bidi="ar-SA"/>
        </w:rPr>
        <w:t>,</w:t>
      </w:r>
      <w:r w:rsidRPr="00567942">
        <w:rPr>
          <w:lang w:val="en-GB" w:eastAsia="en-US" w:bidi="ar-SA"/>
        </w:rPr>
        <w:t xml:space="preserve"> a part of the public domain without any breach of this Agreement by the Receiving Party;</w:t>
      </w:r>
    </w:p>
    <w:p w:rsidRPr="00567942" w:rsidR="001F6090" w:rsidP="001F6090" w:rsidRDefault="001F6090" w14:paraId="04246B0C" w14:textId="1B66EA93">
      <w:pPr>
        <w:pStyle w:val="Body"/>
        <w:numPr>
          <w:ilvl w:val="0"/>
          <w:numId w:val="16"/>
        </w:numPr>
        <w:jc w:val="both"/>
        <w:rPr>
          <w:lang w:val="en-GB" w:eastAsia="en-US" w:bidi="ar-SA"/>
        </w:rPr>
      </w:pPr>
      <w:r w:rsidRPr="00567942">
        <w:rPr>
          <w:lang w:val="en-GB" w:eastAsia="en-US" w:bidi="ar-SA"/>
        </w:rPr>
        <w:t xml:space="preserve">the Receiving Party can demonstrate was known to the Receiving Party or in its possession prior to the disclosure by the Disclosing Party; </w:t>
      </w:r>
    </w:p>
    <w:p w:rsidRPr="00567942" w:rsidR="001F6090" w:rsidP="001F6090" w:rsidRDefault="001F6090" w14:paraId="042B6356" w14:textId="5641D275">
      <w:pPr>
        <w:pStyle w:val="Body"/>
        <w:numPr>
          <w:ilvl w:val="0"/>
          <w:numId w:val="16"/>
        </w:numPr>
        <w:jc w:val="both"/>
        <w:rPr>
          <w:lang w:val="en-GB" w:eastAsia="en-US" w:bidi="ar-SA"/>
        </w:rPr>
      </w:pPr>
      <w:r w:rsidRPr="00567942">
        <w:rPr>
          <w:lang w:val="en-GB" w:eastAsia="en-US" w:bidi="ar-SA"/>
        </w:rPr>
        <w:t xml:space="preserve">is lawfully disclosed to the Receiving Party by a third party, provided that such third party is not prohibited from disclosing such Confidential Information by a legal or contractual obligation to the Disclosing Party; </w:t>
      </w:r>
    </w:p>
    <w:p w:rsidRPr="00567942" w:rsidR="001F6090" w:rsidP="001F6090" w:rsidRDefault="001F6090" w14:paraId="0F8E81A8" w14:textId="3633B02A">
      <w:pPr>
        <w:pStyle w:val="Body"/>
        <w:numPr>
          <w:ilvl w:val="0"/>
          <w:numId w:val="16"/>
        </w:numPr>
        <w:jc w:val="both"/>
        <w:rPr>
          <w:lang w:val="en-GB" w:eastAsia="en-US" w:bidi="ar-SA"/>
        </w:rPr>
      </w:pPr>
      <w:r w:rsidRPr="00567942">
        <w:rPr>
          <w:lang w:val="en-GB" w:eastAsia="en-US" w:bidi="ar-SA"/>
        </w:rPr>
        <w:t xml:space="preserve">is independently developed by the Receiving Party without the use of Confidential Information; </w:t>
      </w:r>
    </w:p>
    <w:p w:rsidRPr="00567942" w:rsidR="001F6090" w:rsidP="001F6090" w:rsidRDefault="001F6090" w14:paraId="6910D256" w14:textId="77FA170B">
      <w:pPr>
        <w:pStyle w:val="Body"/>
        <w:numPr>
          <w:ilvl w:val="0"/>
          <w:numId w:val="16"/>
        </w:numPr>
        <w:jc w:val="both"/>
        <w:rPr>
          <w:lang w:val="en-GB" w:eastAsia="en-US" w:bidi="ar-SA"/>
        </w:rPr>
      </w:pPr>
      <w:r w:rsidRPr="00567942">
        <w:rPr>
          <w:lang w:val="en-GB" w:eastAsia="en-US" w:bidi="ar-SA"/>
        </w:rPr>
        <w:t xml:space="preserve">has been authorized for disclosure, or specifically designated as not confidential, by the Disclosing Party; or </w:t>
      </w:r>
    </w:p>
    <w:p w:rsidRPr="00567942" w:rsidR="001F6090" w:rsidP="001F6090" w:rsidRDefault="00267637" w14:paraId="456211F2" w14:textId="365D2D5D">
      <w:pPr>
        <w:pStyle w:val="Body"/>
        <w:numPr>
          <w:ilvl w:val="0"/>
          <w:numId w:val="16"/>
        </w:numPr>
        <w:jc w:val="both"/>
        <w:rPr>
          <w:lang w:val="en-GB" w:eastAsia="en-US" w:bidi="ar-SA"/>
        </w:rPr>
      </w:pPr>
      <w:r w:rsidRPr="00567942">
        <w:rPr>
          <w:lang w:val="en-GB" w:eastAsia="en-US" w:bidi="ar-SA"/>
        </w:rPr>
        <w:t xml:space="preserve">must be disclosed pursuant to </w:t>
      </w:r>
      <w:r w:rsidRPr="00567942" w:rsidR="001F6090">
        <w:rPr>
          <w:lang w:val="en-GB" w:eastAsia="en-US" w:bidi="ar-SA"/>
        </w:rPr>
        <w:t xml:space="preserve">a judicial, administrative or governmental order (“Order”), provided that the Receiving Party </w:t>
      </w:r>
      <w:r w:rsidRPr="00567942">
        <w:rPr>
          <w:lang w:val="en-GB" w:eastAsia="en-US" w:bidi="ar-SA"/>
        </w:rPr>
        <w:t>(</w:t>
      </w:r>
      <w:proofErr w:type="spellStart"/>
      <w:r w:rsidRPr="00567942">
        <w:rPr>
          <w:lang w:val="en-GB" w:eastAsia="en-US" w:bidi="ar-SA"/>
        </w:rPr>
        <w:t>i</w:t>
      </w:r>
      <w:proofErr w:type="spellEnd"/>
      <w:r w:rsidRPr="00567942">
        <w:rPr>
          <w:lang w:val="en-GB" w:eastAsia="en-US" w:bidi="ar-SA"/>
        </w:rPr>
        <w:t>) promptly notifies the Disclosing Party of such Order, (ii) discloses only that portion of the Confidential Information which it is legally required to disclose, and (iii) to the extent legally permissible, allows the Disclosing Party an opportunity to object or seek a protective measure</w:t>
      </w:r>
    </w:p>
    <w:p w:rsidRPr="00567942" w:rsidR="001F6090" w:rsidP="001F6090" w:rsidRDefault="001F6090" w14:paraId="5E574F8C" w14:textId="77777777">
      <w:pPr>
        <w:pStyle w:val="Body"/>
        <w:jc w:val="both"/>
        <w:rPr>
          <w:lang w:val="en-GB" w:eastAsia="en-US" w:bidi="ar-SA"/>
        </w:rPr>
      </w:pPr>
    </w:p>
    <w:p w:rsidRPr="00567942" w:rsidR="00877181" w:rsidP="001F6090" w:rsidRDefault="001F6090" w14:paraId="461D92FF" w14:textId="368B2EFB">
      <w:pPr>
        <w:pStyle w:val="Body"/>
        <w:jc w:val="both"/>
        <w:rPr>
          <w:lang w:val="en-GB" w:eastAsia="en-US" w:bidi="ar-SA"/>
        </w:rPr>
      </w:pPr>
      <w:r w:rsidRPr="00567942">
        <w:rPr>
          <w:lang w:val="en-GB" w:eastAsia="en-US" w:bidi="ar-SA"/>
        </w:rPr>
        <w:t>The burden of proof concerning the existence of an exclusion lies with the Receiving Party.</w:t>
      </w:r>
    </w:p>
    <w:p w:rsidRPr="00567942" w:rsidR="009F409B" w:rsidP="009F409B" w:rsidRDefault="009F409B" w14:paraId="2E4087D6" w14:textId="77777777">
      <w:pPr>
        <w:pStyle w:val="Body"/>
        <w:rPr>
          <w:lang w:val="en-GB"/>
        </w:rPr>
      </w:pPr>
    </w:p>
    <w:p w:rsidRPr="00567942" w:rsidR="009F409B" w:rsidP="009F409B" w:rsidRDefault="009F409B" w14:paraId="7CA7F049" w14:textId="77777777">
      <w:pPr>
        <w:pStyle w:val="Article"/>
      </w:pPr>
      <w:r w:rsidRPr="00567942">
        <w:t>RETURN OR DESTRUCTION OF CONFIDENTIAL INFORMATION</w:t>
      </w:r>
    </w:p>
    <w:p w:rsidRPr="00567942" w:rsidR="009F409B" w:rsidP="009F409B" w:rsidRDefault="009F409B" w14:paraId="51BA0EAA" w14:textId="2A968322">
      <w:pPr>
        <w:pStyle w:val="Body"/>
        <w:jc w:val="both"/>
        <w:rPr>
          <w:lang w:val="en-GB"/>
        </w:rPr>
      </w:pPr>
      <w:r w:rsidRPr="00567942">
        <w:rPr>
          <w:lang w:val="en-GB"/>
        </w:rPr>
        <w:t>Upon the Disclosing Party’s written request, the Receiving Party shall promptly return or destroy all Confidential Information (including all copies), and certify such destruction in writing, except to the extent that (</w:t>
      </w:r>
      <w:proofErr w:type="spellStart"/>
      <w:r w:rsidRPr="00567942">
        <w:rPr>
          <w:lang w:val="en-GB"/>
        </w:rPr>
        <w:t>i</w:t>
      </w:r>
      <w:proofErr w:type="spellEnd"/>
      <w:r w:rsidRPr="00567942">
        <w:rPr>
          <w:lang w:val="en-GB"/>
        </w:rPr>
        <w:t xml:space="preserve">) retention is required by applicable law, regulation, </w:t>
      </w:r>
      <w:r w:rsidRPr="00567942" w:rsidR="00471B53">
        <w:rPr>
          <w:lang w:val="en-GB"/>
        </w:rPr>
        <w:t xml:space="preserve">or </w:t>
      </w:r>
      <w:r w:rsidRPr="00567942">
        <w:rPr>
          <w:lang w:val="en-GB"/>
        </w:rPr>
        <w:t>court order, or (ii) such Confidential Information is maintained in routine automated backup or archival systems that are not reasonably accessible and not retrieved in the ordinary course of business. Any Confidential Information retained pursuant to the foregoing exceptions shall remain subject to the confidentiality obligations of this Agreement for so long as it is retained.</w:t>
      </w:r>
    </w:p>
    <w:p w:rsidRPr="00567942" w:rsidR="001F6090" w:rsidP="001F6090" w:rsidRDefault="001F6090" w14:paraId="14961952" w14:textId="06E22F62">
      <w:pPr>
        <w:pStyle w:val="Body"/>
        <w:rPr>
          <w:rFonts w:eastAsia="Times New Roman" w:cs="Calibri"/>
          <w:bCs/>
          <w:kern w:val="0"/>
          <w:sz w:val="18"/>
          <w:szCs w:val="18"/>
          <w:lang w:val="en-GB" w:eastAsia="en-US" w:bidi="ar-SA"/>
        </w:rPr>
      </w:pPr>
    </w:p>
    <w:p w:rsidRPr="00567942" w:rsidR="007F3955" w:rsidP="000D5F47" w:rsidRDefault="001F6090" w14:paraId="779D293C" w14:textId="4E681A4A">
      <w:pPr>
        <w:pStyle w:val="Article"/>
      </w:pPr>
      <w:r w:rsidRPr="00567942">
        <w:t>OWNERSHIP AND INTELLECTUAL PROPERTY RIGHTS</w:t>
      </w:r>
    </w:p>
    <w:p w:rsidRPr="00567942" w:rsidR="001F6090" w:rsidP="001F6090" w:rsidRDefault="001F6090" w14:paraId="6BAAC5E3" w14:textId="76C6A97A">
      <w:pPr>
        <w:pStyle w:val="Body"/>
        <w:jc w:val="both"/>
        <w:rPr>
          <w:lang w:val="en-GB"/>
        </w:rPr>
      </w:pPr>
      <w:r w:rsidRPr="00567942">
        <w:rPr>
          <w:lang w:val="en-GB"/>
        </w:rPr>
        <w:t xml:space="preserve">The Parties acknowledge that the Confidential Information provided by the Disclosing Party shall at all times remain the sole property of the Disclosing Party. The disclosure to the Receiving Party of the Confidential Information shall not be construed in any way as a grant to the Receiving Party of any intellectual property rights, title, interest and/or licenses with respect to the Confidential Information other than the right to use the same solely for the Purpose and strictly in accordance with the terms of this Agreement. The </w:t>
      </w:r>
      <w:r w:rsidRPr="00567942" w:rsidR="00126554">
        <w:rPr>
          <w:lang w:val="en-GB"/>
        </w:rPr>
        <w:t xml:space="preserve">Receiving Party </w:t>
      </w:r>
      <w:r w:rsidRPr="00567942">
        <w:rPr>
          <w:lang w:val="en-GB"/>
        </w:rPr>
        <w:t>will not at any time, directly or indirectly, infringe, contest, dispute or question such right, title or interest nor aid others in doing so.</w:t>
      </w:r>
    </w:p>
    <w:p w:rsidRPr="00567942" w:rsidR="00877181" w:rsidP="00A05F0F" w:rsidRDefault="00877181" w14:paraId="6343D283" w14:textId="43ECBA10">
      <w:pPr>
        <w:pStyle w:val="Body"/>
        <w:rPr>
          <w:lang w:val="en-GB"/>
        </w:rPr>
      </w:pPr>
      <w:r w:rsidRPr="00567942">
        <w:rPr>
          <w:lang w:val="en-GB"/>
        </w:rPr>
        <w:t xml:space="preserve"> </w:t>
      </w:r>
    </w:p>
    <w:p w:rsidRPr="00567942" w:rsidR="007F3955" w:rsidP="000D5F47" w:rsidRDefault="00126554" w14:paraId="3BEFE533" w14:textId="33AFD311">
      <w:pPr>
        <w:pStyle w:val="Article"/>
      </w:pPr>
      <w:r w:rsidRPr="00567942">
        <w:t>NO WARRANTY</w:t>
      </w:r>
    </w:p>
    <w:p w:rsidRPr="00567942" w:rsidR="00126554" w:rsidP="00126554" w:rsidRDefault="00126554" w14:paraId="08B16EBC" w14:textId="5BA8D5D9">
      <w:pPr>
        <w:pStyle w:val="Body"/>
        <w:jc w:val="both"/>
        <w:rPr>
          <w:lang w:val="en-GB"/>
        </w:rPr>
      </w:pPr>
      <w:r w:rsidRPr="00567942">
        <w:rPr>
          <w:lang w:val="en-GB"/>
        </w:rPr>
        <w:t>The Receiving Party will be responsible for making its own decision based on disclosed Confidential Information and any other information available to it and hereby acknowledges that the Confidential Information is provided by the Disclosing Party without any representation or warranty as to its accuracy or completeness.</w:t>
      </w:r>
    </w:p>
    <w:p w:rsidRPr="00567942" w:rsidR="00126554" w:rsidP="00126554" w:rsidRDefault="00126554" w14:paraId="7B4106DE" w14:textId="77777777">
      <w:pPr>
        <w:pStyle w:val="Body"/>
        <w:rPr>
          <w:lang w:val="en-GB"/>
        </w:rPr>
      </w:pPr>
    </w:p>
    <w:p w:rsidRPr="00567942" w:rsidR="00126554" w:rsidP="000D5F47" w:rsidRDefault="00126554" w14:paraId="07F9B392" w14:textId="5084BCA2">
      <w:pPr>
        <w:pStyle w:val="Article"/>
      </w:pPr>
      <w:r w:rsidRPr="00567942">
        <w:t>CONTRACTUAL PENALTY</w:t>
      </w:r>
    </w:p>
    <w:p w:rsidRPr="00567942" w:rsidR="00126554" w:rsidP="00126554" w:rsidRDefault="00126554" w14:paraId="57AAEEA6" w14:textId="14325417">
      <w:pPr>
        <w:pStyle w:val="Body"/>
        <w:jc w:val="both"/>
        <w:rPr>
          <w:lang w:val="en-GB"/>
        </w:rPr>
      </w:pPr>
      <w:r w:rsidRPr="5D919C15" w:rsidR="00126554">
        <w:rPr>
          <w:lang w:val="en-GB"/>
        </w:rPr>
        <w:t xml:space="preserve">In case the Receiving Party breaches its confidentiality obligations arising from this Agreement, the Receiving Party shall pay to the Disclosing Party a contractual penalty set as a </w:t>
      </w:r>
      <w:r w:rsidRPr="5D919C15" w:rsidR="00126554">
        <w:rPr>
          <w:lang w:val="en-GB"/>
        </w:rPr>
        <w:t>lump-su</w:t>
      </w:r>
      <w:r w:rsidRPr="5D919C15" w:rsidR="00126554">
        <w:rPr>
          <w:lang w:val="en-GB"/>
        </w:rPr>
        <w:t>m</w:t>
      </w:r>
      <w:r w:rsidRPr="5D919C15" w:rsidR="00126554">
        <w:rPr>
          <w:lang w:val="en-GB"/>
        </w:rPr>
        <w:t xml:space="preserve"> of </w:t>
      </w:r>
      <w:r w:rsidRPr="5D919C15" w:rsidR="00126554">
        <w:rPr>
          <w:lang w:val="en-GB"/>
        </w:rPr>
        <w:t>EUR 50,000.00</w:t>
      </w:r>
      <w:r w:rsidRPr="5D919C15" w:rsidR="00126554">
        <w:rPr>
          <w:lang w:val="en-GB"/>
        </w:rPr>
        <w:t xml:space="preserve"> </w:t>
      </w:r>
      <w:r w:rsidRPr="5D919C15" w:rsidR="00126554">
        <w:rPr>
          <w:lang w:val="en-GB"/>
        </w:rPr>
        <w:t>p</w:t>
      </w:r>
      <w:r w:rsidRPr="5D919C15" w:rsidR="00126554">
        <w:rPr>
          <w:lang w:val="en-GB"/>
        </w:rPr>
        <w:t>er individual breach within five business days from the date of the Disclosing Party’s written demand. The amount of the lump-sum contractual penalty is payable without the need for the Disclosing Party to prove the existence or the amount of actual damage incurred due to the Receiving Party’s breach of confidentiality obligation.</w:t>
      </w:r>
    </w:p>
    <w:p w:rsidRPr="00567942" w:rsidR="00126554" w:rsidP="00126554" w:rsidRDefault="00126554" w14:paraId="5392334A" w14:textId="77777777">
      <w:pPr>
        <w:pStyle w:val="Body"/>
        <w:jc w:val="both"/>
        <w:rPr>
          <w:lang w:val="en-GB"/>
        </w:rPr>
      </w:pPr>
    </w:p>
    <w:p w:rsidRPr="00567942" w:rsidR="00126554" w:rsidP="00126554" w:rsidRDefault="00126554" w14:paraId="2AC687AF" w14:textId="56600192">
      <w:pPr>
        <w:pStyle w:val="Body"/>
        <w:jc w:val="both"/>
        <w:rPr>
          <w:lang w:val="en-GB"/>
        </w:rPr>
      </w:pPr>
      <w:r w:rsidRPr="00567942">
        <w:rPr>
          <w:lang w:val="en-GB"/>
        </w:rPr>
        <w:t xml:space="preserve">If the Disclosing Party sustains damages which exceed the lump-sum contractual penalty agreed herein, the Disclosing Party shall be entitled to demand and the Receiving Party shall be obliged to compensate such damages (including reasonable advisory fees and the costs of enforcing this compensation), costs, claims, demands and liabilities of whatever nature caused by breach of this Agreement by the Receiving Party </w:t>
      </w:r>
      <w:r w:rsidRPr="00567942" w:rsidR="00FA0F76">
        <w:rPr>
          <w:lang w:val="en-GB"/>
        </w:rPr>
        <w:t>including any breach resulting from acts or omissions of its Representatives</w:t>
      </w:r>
      <w:r w:rsidRPr="00567942">
        <w:rPr>
          <w:lang w:val="en-GB"/>
        </w:rPr>
        <w:t xml:space="preserve">. </w:t>
      </w:r>
    </w:p>
    <w:p w:rsidRPr="00567942" w:rsidR="00126554" w:rsidP="00126554" w:rsidRDefault="00126554" w14:paraId="1D500A56" w14:textId="77777777">
      <w:pPr>
        <w:pStyle w:val="Body"/>
        <w:jc w:val="both"/>
        <w:rPr>
          <w:lang w:val="en-GB"/>
        </w:rPr>
      </w:pPr>
    </w:p>
    <w:p w:rsidRPr="00567942" w:rsidR="00126554" w:rsidP="00126554" w:rsidRDefault="00126554" w14:paraId="0F456B0C" w14:textId="32527099">
      <w:pPr>
        <w:pStyle w:val="Body"/>
        <w:jc w:val="both"/>
        <w:rPr>
          <w:lang w:val="en-GB"/>
        </w:rPr>
      </w:pPr>
      <w:r w:rsidRPr="00567942">
        <w:rPr>
          <w:lang w:val="en-GB"/>
        </w:rPr>
        <w:t>In the event of any breach of any obligation hereunder, the Disclosing Party shall be entitled to injunctive relief, in addition to other rights and remedies hereunder, restraining the Receiving Party from breaching the terms of this Agreement or from disclosing any Confidential Information</w:t>
      </w:r>
      <w:r w:rsidRPr="00567942" w:rsidR="00FA0F76">
        <w:rPr>
          <w:lang w:val="en-GB"/>
        </w:rPr>
        <w:t>,</w:t>
      </w:r>
      <w:r w:rsidRPr="00567942">
        <w:rPr>
          <w:lang w:val="en-GB"/>
        </w:rPr>
        <w:t xml:space="preserve"> </w:t>
      </w:r>
      <w:r w:rsidRPr="00567942" w:rsidR="00FA0F76">
        <w:rPr>
          <w:lang w:val="en-GB"/>
        </w:rPr>
        <w:t>including by way of acts or omissions of its Representatives.</w:t>
      </w:r>
    </w:p>
    <w:p w:rsidRPr="00567942" w:rsidR="00126554" w:rsidP="00126554" w:rsidRDefault="00126554" w14:paraId="3241D507" w14:textId="77777777">
      <w:pPr>
        <w:pStyle w:val="Body"/>
        <w:jc w:val="both"/>
        <w:rPr>
          <w:lang w:val="en-GB"/>
        </w:rPr>
      </w:pPr>
    </w:p>
    <w:p w:rsidRPr="00567942" w:rsidR="00126554" w:rsidP="000D5F47" w:rsidRDefault="00126554" w14:paraId="31A92745" w14:textId="3AD1D82D">
      <w:pPr>
        <w:pStyle w:val="Article"/>
      </w:pPr>
      <w:r w:rsidRPr="00567942">
        <w:t>TERM</w:t>
      </w:r>
    </w:p>
    <w:p w:rsidRPr="00567942" w:rsidR="00126554" w:rsidP="00126554" w:rsidRDefault="00126554" w14:paraId="5BB080C9" w14:textId="19325283">
      <w:pPr>
        <w:pStyle w:val="Body"/>
        <w:jc w:val="both"/>
        <w:rPr>
          <w:lang w:val="en-GB"/>
        </w:rPr>
      </w:pPr>
      <w:r w:rsidRPr="00567942">
        <w:rPr>
          <w:lang w:val="en-GB"/>
        </w:rPr>
        <w:t>This Agreement shall become effective (the “Effective Date”) upon the date this Agreement is signed by both Parties and shall remain effective for the period of five years</w:t>
      </w:r>
      <w:r w:rsidRPr="00567942" w:rsidR="00561F79">
        <w:rPr>
          <w:lang w:val="en-GB"/>
        </w:rPr>
        <w:t xml:space="preserve">, unless earlier terminated in accordance with its terms. Notwithstanding the expiration or termination of this Agreement, Confidential Information that constitutes a trade secret under applicable law shall be protected for so long as it remains a trade secret. Any Confidential Information that enters the public domain other than as a result of a breach of this Agreement by the Receiving Party shall no longer be subject to the confidentiality obligations set forth herein. </w:t>
      </w:r>
    </w:p>
    <w:p w:rsidRPr="00567942" w:rsidR="00126554" w:rsidP="00126554" w:rsidRDefault="00126554" w14:paraId="1B81642F" w14:textId="77777777">
      <w:pPr>
        <w:pStyle w:val="Body"/>
        <w:rPr>
          <w:lang w:val="en-GB"/>
        </w:rPr>
      </w:pPr>
    </w:p>
    <w:p w:rsidRPr="00567942" w:rsidR="00126554" w:rsidP="00126554" w:rsidRDefault="00126554" w14:paraId="00F5F89B" w14:textId="40C5CFCF">
      <w:pPr>
        <w:pStyle w:val="Article"/>
      </w:pPr>
      <w:r w:rsidRPr="00567942">
        <w:t>ANTI-CORRUPTION CLAUSE</w:t>
      </w:r>
    </w:p>
    <w:p w:rsidR="00126554" w:rsidP="00126554" w:rsidRDefault="002E5AAE" w14:paraId="2854DA0D" w14:textId="25AEC255">
      <w:pPr>
        <w:pStyle w:val="Body"/>
        <w:jc w:val="both"/>
        <w:rPr>
          <w:lang w:val="en-GB"/>
        </w:rPr>
      </w:pPr>
      <w:r w:rsidRPr="002E5AAE">
        <w:rPr>
          <w:lang w:val="en-GB"/>
        </w:rPr>
        <w:t>The Parties hereby acknowledge the fact that this Agreement shall be deemed null and void in case where, at any stage of conclusion or performance of this Agreement, anyone in the name or on behalf of the Receiving Party would promise, offer or give to the representative or intermediary of the Disclosing Party any direct or indirect unfair advantage, for the purpose of obtaining the business, concluding the business under more favourable terms and conditions, omitting due supervision over the implementation of contractual obligations or for any other act or omission which causes or will cause damage to the Disclosing Party or which enables or would enable the acquisition of an unfair benefit to the representative or intermediary of the Disclosing Party and/or the Receiving Party, its representative, agent or intermediary.</w:t>
      </w:r>
    </w:p>
    <w:p w:rsidRPr="00567942" w:rsidR="002E5AAE" w:rsidP="00126554" w:rsidRDefault="002E5AAE" w14:paraId="3C61EA94" w14:textId="77777777">
      <w:pPr>
        <w:pStyle w:val="Body"/>
        <w:jc w:val="both"/>
        <w:rPr>
          <w:rFonts w:asciiTheme="minorHAnsi" w:hAnsiTheme="minorHAnsi" w:cstheme="minorHAnsi"/>
          <w:lang w:val="en-GB"/>
        </w:rPr>
      </w:pPr>
    </w:p>
    <w:p w:rsidRPr="00567942" w:rsidR="00126554" w:rsidP="00126554" w:rsidRDefault="00126554" w14:paraId="3C9F1762" w14:textId="05C065CC">
      <w:pPr>
        <w:pStyle w:val="Article"/>
        <w:rPr>
          <w:rFonts w:asciiTheme="minorHAnsi" w:hAnsiTheme="minorHAnsi" w:cstheme="minorHAnsi"/>
        </w:rPr>
      </w:pPr>
      <w:r w:rsidRPr="00567942">
        <w:rPr>
          <w:rFonts w:asciiTheme="minorHAnsi" w:hAnsiTheme="minorHAnsi" w:cstheme="minorHAnsi"/>
        </w:rPr>
        <w:t>MISCELLANEOUS</w:t>
      </w:r>
    </w:p>
    <w:p w:rsidRPr="00567942" w:rsidR="00126554" w:rsidP="00126554" w:rsidRDefault="00126554" w14:paraId="1C50524E" w14:textId="3444A942">
      <w:pPr>
        <w:pStyle w:val="Body"/>
        <w:jc w:val="both"/>
        <w:rPr>
          <w:lang w:val="en-GB"/>
        </w:rPr>
      </w:pPr>
      <w:r w:rsidRPr="00567942">
        <w:rPr>
          <w:lang w:val="en-GB"/>
        </w:rPr>
        <w:t>Nothing in this Agreement nor disclosure or receipt of any information hereunder shall: (</w:t>
      </w:r>
      <w:proofErr w:type="spellStart"/>
      <w:r w:rsidRPr="00567942">
        <w:rPr>
          <w:lang w:val="en-GB"/>
        </w:rPr>
        <w:t>i</w:t>
      </w:r>
      <w:proofErr w:type="spellEnd"/>
      <w:r w:rsidRPr="00567942">
        <w:rPr>
          <w:lang w:val="en-GB"/>
        </w:rPr>
        <w:t>) obligate either Party to disclose or receive any particular information; (ii) obligate either Party to engage in any business or enter into any agreement with the other Party; (iii) limit either Party from developing, manufacturing, or marketing products or services which may be competitive with those of the other Party provided that no unauthorized use or disclosure of the Confidential Information is made; (iv) create explicitly or implicitly an employment or distribution relationship, a partnership, consortium or an agency, a joint venture or any other similar legal relationship, nor does it authorize either Party to act or speak on behalf of the other Party; and/or (v) limit either Party from entering into any business relationship with any other parties.</w:t>
      </w:r>
    </w:p>
    <w:p w:rsidRPr="00567942" w:rsidR="00126554" w:rsidP="00126554" w:rsidRDefault="00126554" w14:paraId="3AD1C654" w14:textId="77777777">
      <w:pPr>
        <w:pStyle w:val="Body"/>
        <w:jc w:val="both"/>
        <w:rPr>
          <w:lang w:val="en-GB"/>
        </w:rPr>
      </w:pPr>
    </w:p>
    <w:p w:rsidRPr="00567942" w:rsidR="00126554" w:rsidP="00126554" w:rsidRDefault="00126554" w14:paraId="5072311C" w14:textId="1CB26B18">
      <w:pPr>
        <w:pStyle w:val="Body"/>
        <w:jc w:val="both"/>
        <w:rPr>
          <w:lang w:val="en-GB"/>
        </w:rPr>
      </w:pPr>
      <w:r w:rsidRPr="00567942">
        <w:rPr>
          <w:lang w:val="en-GB"/>
        </w:rPr>
        <w:t xml:space="preserve">Failure or delay of either Party to exercise any right or remedy hereunder shall not constitute a waiver of rights or remedies under this Agreement. </w:t>
      </w:r>
    </w:p>
    <w:p w:rsidRPr="00567942" w:rsidR="00126554" w:rsidP="00126554" w:rsidRDefault="00126554" w14:paraId="03C344C0" w14:textId="77777777">
      <w:pPr>
        <w:pStyle w:val="Body"/>
        <w:jc w:val="both"/>
        <w:rPr>
          <w:lang w:val="en-GB"/>
        </w:rPr>
      </w:pPr>
    </w:p>
    <w:p w:rsidRPr="00567942" w:rsidR="00126554" w:rsidP="00126554" w:rsidRDefault="00126554" w14:paraId="47D2D08B" w14:textId="753122BC">
      <w:pPr>
        <w:pStyle w:val="Body"/>
        <w:jc w:val="both"/>
        <w:rPr>
          <w:lang w:val="en-GB"/>
        </w:rPr>
      </w:pPr>
      <w:r w:rsidRPr="00567942">
        <w:rPr>
          <w:lang w:val="en-GB"/>
        </w:rPr>
        <w:t xml:space="preserve">This Agreement shall inure to the benefit of and be binding upon the Parties hereto, their successors and assignees, provided however, that neither Party may assign all or any part of this Agreement without the prior written consent of the other Party (which is hereby given in respect of an assignment or transfer to an Affiliate of a Party, provided that notice in writing is given by the assigning Party of any such assignment to its Affiliate). </w:t>
      </w:r>
    </w:p>
    <w:p w:rsidRPr="00567942" w:rsidR="00126554" w:rsidP="00126554" w:rsidRDefault="00126554" w14:paraId="790E6DD8" w14:textId="77777777">
      <w:pPr>
        <w:pStyle w:val="Body"/>
        <w:jc w:val="both"/>
        <w:rPr>
          <w:lang w:val="en-GB"/>
        </w:rPr>
      </w:pPr>
    </w:p>
    <w:p w:rsidRPr="00567942" w:rsidR="00126554" w:rsidP="00126554" w:rsidRDefault="00126554" w14:paraId="7D97485F" w14:textId="553F34A5">
      <w:pPr>
        <w:pStyle w:val="Body"/>
        <w:jc w:val="both"/>
        <w:rPr>
          <w:lang w:val="en-GB"/>
        </w:rPr>
      </w:pPr>
      <w:r w:rsidRPr="00567942">
        <w:rPr>
          <w:lang w:val="en-GB"/>
        </w:rPr>
        <w:t xml:space="preserve">This Agreement shall be governed by the laws of the Republic of Slovenia, with the exception of the conflict of law rules pursuant to </w:t>
      </w:r>
      <w:r w:rsidRPr="00567942" w:rsidR="00EB3EA7">
        <w:rPr>
          <w:lang w:val="en-GB"/>
        </w:rPr>
        <w:t>the Private International Law and Procedure Act (</w:t>
      </w:r>
      <w:r w:rsidRPr="00567942" w:rsidR="00343F8B">
        <w:rPr>
          <w:lang w:val="en-GB"/>
        </w:rPr>
        <w:t xml:space="preserve">ZMZPP; </w:t>
      </w:r>
      <w:r w:rsidRPr="00567942" w:rsidR="00EB3EA7">
        <w:rPr>
          <w:lang w:val="en-GB"/>
        </w:rPr>
        <w:t>Official Gazette of the Republic of Slovenia, No. 56/99, as subsequently amended)</w:t>
      </w:r>
      <w:r w:rsidRPr="00567942">
        <w:rPr>
          <w:lang w:val="en-GB"/>
        </w:rPr>
        <w:t>, the Rome I Regulation and the CISG (Vienna Convention). Any and all disputes, controversies, and differences which may arise out of or in connection with this Agreement shall be settled through good faith negotiations between the Parties. If, however, the Parties fail to reach settlement with respect to any such disputes, controversies or differences, they shall exclusively be settled before the competent court of the Republic of Slovenia.</w:t>
      </w:r>
    </w:p>
    <w:p w:rsidRPr="00567942" w:rsidR="00126554" w:rsidP="00126554" w:rsidRDefault="00126554" w14:paraId="3C90512A" w14:textId="77777777">
      <w:pPr>
        <w:pStyle w:val="Body"/>
        <w:jc w:val="both"/>
        <w:rPr>
          <w:lang w:val="en-GB"/>
        </w:rPr>
      </w:pPr>
    </w:p>
    <w:p w:rsidRPr="00567942" w:rsidR="00126554" w:rsidP="00126554" w:rsidRDefault="00126554" w14:paraId="2FC06996" w14:textId="07867D0C">
      <w:pPr>
        <w:pStyle w:val="Body"/>
        <w:jc w:val="both"/>
        <w:rPr>
          <w:lang w:val="en-GB"/>
        </w:rPr>
      </w:pPr>
      <w:r w:rsidRPr="00567942">
        <w:rPr>
          <w:lang w:val="en-GB"/>
        </w:rPr>
        <w:t xml:space="preserve">This Agreement represents the entire agreement between the Parties concerning its subject matter. </w:t>
      </w:r>
    </w:p>
    <w:p w:rsidRPr="00567942" w:rsidR="00126554" w:rsidP="00126554" w:rsidRDefault="00126554" w14:paraId="4D77DF18" w14:textId="77777777">
      <w:pPr>
        <w:pStyle w:val="Body"/>
        <w:jc w:val="both"/>
        <w:rPr>
          <w:lang w:val="en-GB"/>
        </w:rPr>
      </w:pPr>
    </w:p>
    <w:p w:rsidRPr="00567942" w:rsidR="00126554" w:rsidP="00126554" w:rsidRDefault="00126554" w14:paraId="039F69C0" w14:textId="55AD515E">
      <w:pPr>
        <w:pStyle w:val="Body"/>
        <w:jc w:val="both"/>
        <w:rPr>
          <w:lang w:val="en-GB"/>
        </w:rPr>
      </w:pPr>
      <w:r w:rsidRPr="00567942">
        <w:rPr>
          <w:lang w:val="en-GB"/>
        </w:rPr>
        <w:t xml:space="preserve">This Agreement supersedes all agreements, written or oral, between the Parties relating to the protection of Confidential Information exchanged between the Parties. This Agreement may not, except as expressly permitted herein, be modified, changed or discharged, in whole or part, except by an agreement in writing signed by both Parties. </w:t>
      </w:r>
      <w:r w:rsidRPr="00567942" w:rsidR="00343F8B">
        <w:rPr>
          <w:lang w:val="en-GB"/>
        </w:rPr>
        <w:t>If the Parties (or their Affiliates) enter into a written agreement for services relating to the Purpose, the confidentiality provisions of this Agreement shall apply, unless such agreement explicitly provides otherwise.</w:t>
      </w:r>
    </w:p>
    <w:p w:rsidRPr="00567942" w:rsidR="00126554" w:rsidP="00126554" w:rsidRDefault="00126554" w14:paraId="15C8951D" w14:textId="77777777">
      <w:pPr>
        <w:pStyle w:val="Body"/>
        <w:jc w:val="both"/>
        <w:rPr>
          <w:lang w:val="en-GB"/>
        </w:rPr>
      </w:pPr>
    </w:p>
    <w:p w:rsidRPr="00567942" w:rsidR="00126554" w:rsidP="00126554" w:rsidRDefault="00126554" w14:paraId="15A89E74" w14:textId="4B0D3D6B">
      <w:pPr>
        <w:pStyle w:val="Body"/>
        <w:jc w:val="both"/>
        <w:rPr>
          <w:lang w:val="en-GB"/>
        </w:rPr>
      </w:pPr>
      <w:r w:rsidRPr="00567942">
        <w:rPr>
          <w:lang w:val="en-GB"/>
        </w:rPr>
        <w:t>If any provision of this Agreement is declared by the competent court to be invalid or unenforceable, the other provisions of this Agreement shall remain in full force and effect. The invalid or unenforceable provision shall be deemed to have been replaced by a valid and fair provision which comes as close as possible to the intention of the Parties hereto at the time of the conclusion of this Agreement.</w:t>
      </w:r>
    </w:p>
    <w:p w:rsidRPr="00567942" w:rsidR="00126554" w:rsidP="00126554" w:rsidRDefault="00126554" w14:paraId="55FA2170" w14:textId="77777777">
      <w:pPr>
        <w:pStyle w:val="Body"/>
        <w:jc w:val="both"/>
        <w:rPr>
          <w:lang w:val="en-GB"/>
        </w:rPr>
      </w:pPr>
    </w:p>
    <w:p w:rsidRPr="00567942" w:rsidR="00126554" w:rsidP="00126554" w:rsidRDefault="00B95E80" w14:paraId="00D3885C" w14:textId="41F9B237">
      <w:pPr>
        <w:pStyle w:val="Body"/>
        <w:jc w:val="both"/>
        <w:rPr>
          <w:lang w:val="en-GB"/>
        </w:rPr>
      </w:pPr>
      <w:r w:rsidRPr="00567942">
        <w:rPr>
          <w:lang w:val="en-GB"/>
        </w:rPr>
        <w:t>This Agreement may be executed in any number of counterparts, each of which shall be deemed an original, and all of which together shall constitute one and the same instrument. This Agreement may be executed and delivered by electronic means (including by way of scanned copies (PDF) exchanged by email or by electronic signature), and any such counterparts shall be deemed to have the same legal effect as originals.</w:t>
      </w:r>
    </w:p>
    <w:p w:rsidRPr="00567942" w:rsidR="00126554" w:rsidP="00126554" w:rsidRDefault="00126554" w14:paraId="410DFE3A" w14:textId="77777777">
      <w:pPr>
        <w:pStyle w:val="Body"/>
        <w:rPr>
          <w:lang w:val="en-GB"/>
        </w:rPr>
      </w:pPr>
    </w:p>
    <w:p w:rsidRPr="00567942" w:rsidR="00126554" w:rsidP="00126554" w:rsidRDefault="00126554" w14:paraId="23E3B12C" w14:textId="0F732707">
      <w:pPr>
        <w:pStyle w:val="Body"/>
        <w:rPr>
          <w:lang w:val="en-GB"/>
        </w:rPr>
      </w:pPr>
    </w:p>
    <w:p w:rsidRPr="00567942" w:rsidR="00126554" w:rsidP="00126554" w:rsidRDefault="00126554" w14:paraId="4FACF595" w14:textId="77777777">
      <w:pPr>
        <w:pStyle w:val="Body"/>
        <w:rPr>
          <w:lang w:val="en-GB"/>
        </w:rPr>
      </w:pPr>
    </w:p>
    <w:p w:rsidRPr="00567942" w:rsidR="00B0074D" w:rsidP="00A05F0F" w:rsidRDefault="00B0074D" w14:paraId="2C28DCCC" w14:textId="77777777">
      <w:pPr>
        <w:pStyle w:val="Body"/>
        <w:rPr>
          <w:lang w:val="en-GB"/>
        </w:rPr>
      </w:pPr>
    </w:p>
    <w:p w:rsidRPr="00567942" w:rsidR="00B0074D" w:rsidP="00A05F0F" w:rsidRDefault="00B0074D" w14:paraId="36AB53D4" w14:textId="77777777">
      <w:pPr>
        <w:pStyle w:val="Body"/>
        <w:rPr>
          <w:lang w:val="en-GB"/>
        </w:rPr>
      </w:pPr>
    </w:p>
    <w:tbl>
      <w:tblPr>
        <w:tblStyle w:val="TableGrid1"/>
        <w:tblW w:w="10317" w:type="dxa"/>
        <w:tblInd w:w="-147"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none" w:color="auto" w:sz="0" w:space="0"/>
          <w:insideV w:val="single" w:color="FFFFFF" w:themeColor="background1" w:sz="4" w:space="0"/>
        </w:tblBorders>
        <w:tblLook w:val="04A0" w:firstRow="1" w:lastRow="0" w:firstColumn="1" w:lastColumn="0" w:noHBand="0" w:noVBand="1"/>
      </w:tblPr>
      <w:tblGrid>
        <w:gridCol w:w="5215"/>
        <w:gridCol w:w="5102"/>
      </w:tblGrid>
      <w:tr w:rsidRPr="00567942" w:rsidR="00D52294" w:rsidTr="5D919C15" w14:paraId="3566361E" w14:textId="77777777">
        <w:trPr>
          <w:trHeight w:val="2835"/>
        </w:trPr>
        <w:tc>
          <w:tcPr>
            <w:tcW w:w="5215" w:type="dxa"/>
            <w:tcBorders>
              <w:bottom w:val="single" w:color="FFFFFF" w:themeColor="background1" w:sz="4" w:space="0"/>
            </w:tcBorders>
            <w:tcMar/>
          </w:tcPr>
          <w:p w:rsidRPr="00567942" w:rsidR="003D0F2E" w:rsidP="003D0F2E" w:rsidRDefault="00CC3A27" w14:paraId="65BBC990" w14:textId="77777777">
            <w:pPr>
              <w:pStyle w:val="Body"/>
              <w:rPr>
                <w:lang w:val="en-GB"/>
              </w:rPr>
            </w:pPr>
            <w:r w:rsidRPr="00567942">
              <w:rPr>
                <w:lang w:val="en-GB"/>
              </w:rPr>
              <w:fldChar w:fldCharType="begin">
                <w:ffData>
                  <w:name w:val="Text9"/>
                  <w:enabled/>
                  <w:calcOnExit w:val="0"/>
                  <w:textInput>
                    <w:default w:val="Place"/>
                  </w:textInput>
                </w:ffData>
              </w:fldChar>
            </w:r>
            <w:bookmarkStart w:name="Text9" w:id="7"/>
            <w:r w:rsidRPr="00567942">
              <w:rPr>
                <w:lang w:val="en-GB"/>
              </w:rPr>
              <w:instrText xml:space="preserve"> FORMTEXT </w:instrText>
            </w:r>
            <w:r w:rsidRPr="00567942">
              <w:rPr>
                <w:lang w:val="en-GB"/>
              </w:rPr>
            </w:r>
            <w:r w:rsidRPr="00567942">
              <w:rPr>
                <w:lang w:val="en-GB"/>
              </w:rPr>
              <w:fldChar w:fldCharType="separate"/>
            </w:r>
            <w:r w:rsidRPr="00567942">
              <w:rPr>
                <w:lang w:val="en-GB"/>
              </w:rPr>
              <w:t>Place</w:t>
            </w:r>
            <w:r w:rsidRPr="00567942">
              <w:rPr>
                <w:lang w:val="en-GB"/>
              </w:rPr>
              <w:fldChar w:fldCharType="end"/>
            </w:r>
            <w:bookmarkEnd w:id="7"/>
            <w:r w:rsidRPr="00567942" w:rsidR="003D0F2E">
              <w:rPr>
                <w:lang w:val="en-GB"/>
              </w:rPr>
              <w:t xml:space="preserve">, </w:t>
            </w:r>
            <w:r w:rsidRPr="00567942" w:rsidR="004C4248">
              <w:rPr>
                <w:lang w:val="en-GB"/>
              </w:rPr>
              <w:fldChar w:fldCharType="begin">
                <w:ffData>
                  <w:name w:val="Text10"/>
                  <w:enabled/>
                  <w:calcOnExit w:val="0"/>
                  <w:textInput>
                    <w:default w:val="day month year"/>
                  </w:textInput>
                </w:ffData>
              </w:fldChar>
            </w:r>
            <w:bookmarkStart w:name="Text10" w:id="8"/>
            <w:r w:rsidRPr="00567942" w:rsidR="004C4248">
              <w:rPr>
                <w:lang w:val="en-GB"/>
              </w:rPr>
              <w:instrText xml:space="preserve"> FORMTEXT </w:instrText>
            </w:r>
            <w:r w:rsidRPr="00567942" w:rsidR="004C4248">
              <w:rPr>
                <w:lang w:val="en-GB"/>
              </w:rPr>
            </w:r>
            <w:r w:rsidRPr="00567942" w:rsidR="004C4248">
              <w:rPr>
                <w:lang w:val="en-GB"/>
              </w:rPr>
              <w:fldChar w:fldCharType="separate"/>
            </w:r>
            <w:r w:rsidRPr="00567942" w:rsidR="004C4248">
              <w:rPr>
                <w:lang w:val="en-GB"/>
              </w:rPr>
              <w:t>day month year</w:t>
            </w:r>
            <w:r w:rsidRPr="00567942" w:rsidR="004C4248">
              <w:rPr>
                <w:lang w:val="en-GB"/>
              </w:rPr>
              <w:fldChar w:fldCharType="end"/>
            </w:r>
            <w:bookmarkEnd w:id="8"/>
          </w:p>
          <w:p w:rsidRPr="00567942" w:rsidR="003D0F2E" w:rsidP="003D0F2E" w:rsidRDefault="003D0F2E" w14:paraId="70307DDD" w14:textId="77777777">
            <w:pPr>
              <w:pStyle w:val="Body"/>
              <w:rPr>
                <w:lang w:val="en-GB"/>
              </w:rPr>
            </w:pPr>
          </w:p>
          <w:p w:rsidRPr="00567942" w:rsidR="003D0F2E" w:rsidP="003D0F2E" w:rsidRDefault="003D0F2E" w14:paraId="7750E7EE" w14:textId="77777777">
            <w:pPr>
              <w:pStyle w:val="Body"/>
              <w:rPr>
                <w:lang w:val="en-GB"/>
              </w:rPr>
            </w:pPr>
          </w:p>
          <w:p w:rsidRPr="00567942" w:rsidR="003D0F2E" w:rsidP="003D0F2E" w:rsidRDefault="003D0F2E" w14:paraId="75DEA03A" w14:textId="77777777">
            <w:pPr>
              <w:pStyle w:val="Body"/>
              <w:rPr>
                <w:lang w:val="en-GB"/>
              </w:rPr>
            </w:pPr>
            <w:r w:rsidRPr="00567942">
              <w:rPr>
                <w:lang w:val="en-GB"/>
              </w:rPr>
              <w:t>GEN-I, d.o.o.</w:t>
            </w:r>
            <w:r w:rsidRPr="00567942">
              <w:rPr>
                <w:lang w:val="en-GB"/>
              </w:rPr>
              <w:tab/>
            </w:r>
          </w:p>
          <w:p w:rsidRPr="00567942" w:rsidR="003D0F2E" w:rsidP="003D0F2E" w:rsidRDefault="003D0F2E" w14:paraId="78B5BA31" w14:textId="77777777">
            <w:pPr>
              <w:pStyle w:val="Body"/>
              <w:rPr>
                <w:lang w:val="en-GB"/>
              </w:rPr>
            </w:pPr>
          </w:p>
          <w:p w:rsidRPr="00567942" w:rsidR="003D0F2E" w:rsidP="003D0F2E" w:rsidRDefault="003D0F2E" w14:paraId="6EB4E402" w14:textId="77777777">
            <w:pPr>
              <w:pStyle w:val="Body"/>
              <w:rPr>
                <w:lang w:val="en-GB"/>
              </w:rPr>
            </w:pPr>
          </w:p>
          <w:p w:rsidRPr="00567942" w:rsidR="003D0F2E" w:rsidP="003D0F2E" w:rsidRDefault="003D0F2E" w14:paraId="2C9C0475" w14:textId="77777777">
            <w:pPr>
              <w:pStyle w:val="Body"/>
              <w:rPr>
                <w:lang w:val="en-GB"/>
              </w:rPr>
            </w:pPr>
          </w:p>
          <w:p w:rsidRPr="00567942" w:rsidR="003D0F2E" w:rsidP="003D0F2E" w:rsidRDefault="00A2288F" w14:paraId="7863CD59" w14:textId="77777777">
            <w:pPr>
              <w:pStyle w:val="Body"/>
              <w:rPr>
                <w:lang w:val="en-GB"/>
              </w:rPr>
            </w:pPr>
            <w:r w:rsidRPr="00567942">
              <w:rPr>
                <w:lang w:val="en-GB"/>
              </w:rPr>
              <w:fldChar w:fldCharType="begin">
                <w:ffData>
                  <w:name w:val="Text13"/>
                  <w:enabled/>
                  <w:calcOnExit w:val="0"/>
                  <w:textInput>
                    <w:default w:val="place for siganture"/>
                  </w:textInput>
                </w:ffData>
              </w:fldChar>
            </w:r>
            <w:bookmarkStart w:name="Text13" w:id="9"/>
            <w:r w:rsidRPr="00567942">
              <w:rPr>
                <w:lang w:val="en-GB"/>
              </w:rPr>
              <w:instrText xml:space="preserve"> FORMTEXT </w:instrText>
            </w:r>
            <w:r w:rsidRPr="00567942">
              <w:rPr>
                <w:lang w:val="en-GB"/>
              </w:rPr>
            </w:r>
            <w:r w:rsidRPr="00567942">
              <w:rPr>
                <w:lang w:val="en-GB"/>
              </w:rPr>
              <w:fldChar w:fldCharType="separate"/>
            </w:r>
            <w:r w:rsidRPr="00567942">
              <w:rPr>
                <w:lang w:val="en-GB"/>
              </w:rPr>
              <w:t xml:space="preserve">place for </w:t>
            </w:r>
            <w:proofErr w:type="spellStart"/>
            <w:r w:rsidRPr="00567942">
              <w:rPr>
                <w:lang w:val="en-GB"/>
              </w:rPr>
              <w:t>siganture</w:t>
            </w:r>
            <w:proofErr w:type="spellEnd"/>
            <w:r w:rsidRPr="00567942">
              <w:rPr>
                <w:lang w:val="en-GB"/>
              </w:rPr>
              <w:fldChar w:fldCharType="end"/>
            </w:r>
            <w:bookmarkEnd w:id="9"/>
          </w:p>
          <w:p w:rsidRPr="00567942" w:rsidR="003D0F2E" w:rsidP="003D0F2E" w:rsidRDefault="003D0F2E" w14:paraId="27C9CF29" w14:textId="77777777">
            <w:pPr>
              <w:pStyle w:val="Body"/>
              <w:rPr>
                <w:lang w:val="en-GB"/>
              </w:rPr>
            </w:pPr>
          </w:p>
          <w:p w:rsidRPr="00567942" w:rsidR="003D0F2E" w:rsidP="003D0F2E" w:rsidRDefault="003D0F2E" w14:paraId="041D2D3E" w14:textId="77777777">
            <w:pPr>
              <w:pStyle w:val="Body"/>
              <w:rPr>
                <w:lang w:val="en-GB"/>
              </w:rPr>
            </w:pPr>
          </w:p>
          <w:p w:rsidRPr="00567942" w:rsidR="003D0F2E" w:rsidP="003D0F2E" w:rsidRDefault="00A2288F" w14:paraId="0D3B940C" w14:textId="6D25A39A">
            <w:pPr>
              <w:pStyle w:val="Body"/>
              <w:rPr>
                <w:lang w:val="en-GB"/>
              </w:rPr>
            </w:pPr>
            <w:r>
              <w:br/>
            </w:r>
            <w:r w:rsidRPr="5D919C15">
              <w:rPr>
                <w:lang w:val="en-GB"/>
              </w:rPr>
              <w:fldChar w:fldCharType="begin"/>
            </w:r>
            <w:bookmarkStart w:name="Text15" w:id="11"/>
            <w:r w:rsidRPr="5D919C15">
              <w:rPr>
                <w:lang w:val="en-GB"/>
              </w:rPr>
              <w:instrText xml:space="preserve"> FORMTEXT </w:instrText>
            </w:r>
            <w:r w:rsidRPr="5D919C15">
              <w:rPr>
                <w:lang w:val="en-GB"/>
              </w:rPr>
              <w:fldChar w:fldCharType="separate"/>
            </w:r>
            <w:r w:rsidRPr="5D919C15" w:rsidR="05760B16">
              <w:rPr>
                <w:lang w:val="en-GB"/>
              </w:rPr>
              <w:t xml:space="preserve">Title </w:t>
            </w:r>
            <w:r w:rsidRPr="5D919C15">
              <w:rPr>
                <w:lang w:val="en-GB"/>
              </w:rPr>
              <w:fldChar w:fldCharType="end"/>
            </w:r>
            <w:bookmarkEnd w:id="11"/>
          </w:p>
          <w:p w:rsidRPr="00567942" w:rsidR="003D0F2E" w:rsidP="003D0F2E" w:rsidRDefault="003D0F2E" w14:paraId="41AB482E" w14:textId="77777777">
            <w:pPr>
              <w:pStyle w:val="Body"/>
              <w:rPr>
                <w:lang w:val="en-GB"/>
              </w:rPr>
            </w:pPr>
          </w:p>
          <w:p w:rsidRPr="00567942" w:rsidR="003D0F2E" w:rsidP="003D0F2E" w:rsidRDefault="003D0F2E" w14:paraId="62FCF2E9" w14:textId="77777777">
            <w:pPr>
              <w:pStyle w:val="Body"/>
              <w:rPr>
                <w:lang w:val="en-GB"/>
              </w:rPr>
            </w:pPr>
          </w:p>
          <w:p w:rsidRPr="00567942" w:rsidR="003D0F2E" w:rsidP="003D0F2E" w:rsidRDefault="003D0F2E" w14:paraId="1CFFCB8F" w14:textId="77777777">
            <w:pPr>
              <w:pStyle w:val="Body"/>
              <w:rPr>
                <w:lang w:val="en-GB"/>
              </w:rPr>
            </w:pPr>
          </w:p>
          <w:p w:rsidRPr="00567942" w:rsidR="00925ACF" w:rsidP="00925ACF" w:rsidRDefault="00A2288F" w14:paraId="1C30EA8B" w14:textId="77777777">
            <w:pPr>
              <w:pStyle w:val="Body"/>
              <w:rPr>
                <w:lang w:val="en-GB"/>
              </w:rPr>
            </w:pPr>
            <w:r w:rsidRPr="00567942">
              <w:rPr>
                <w:lang w:val="en-GB"/>
              </w:rPr>
              <w:fldChar w:fldCharType="begin">
                <w:ffData>
                  <w:name w:val=""/>
                  <w:enabled/>
                  <w:calcOnExit w:val="0"/>
                  <w:textInput>
                    <w:default w:val="place for siganture"/>
                  </w:textInput>
                </w:ffData>
              </w:fldChar>
            </w:r>
            <w:r w:rsidRPr="00567942">
              <w:rPr>
                <w:lang w:val="en-GB"/>
              </w:rPr>
              <w:instrText xml:space="preserve"> FORMTEXT </w:instrText>
            </w:r>
            <w:r w:rsidRPr="00567942">
              <w:rPr>
                <w:lang w:val="en-GB"/>
              </w:rPr>
            </w:r>
            <w:r w:rsidRPr="00567942">
              <w:rPr>
                <w:lang w:val="en-GB"/>
              </w:rPr>
              <w:fldChar w:fldCharType="separate"/>
            </w:r>
            <w:r w:rsidRPr="00567942">
              <w:rPr>
                <w:lang w:val="en-GB"/>
              </w:rPr>
              <w:t xml:space="preserve">place for </w:t>
            </w:r>
            <w:proofErr w:type="spellStart"/>
            <w:r w:rsidRPr="00567942">
              <w:rPr>
                <w:lang w:val="en-GB"/>
              </w:rPr>
              <w:t>siganture</w:t>
            </w:r>
            <w:proofErr w:type="spellEnd"/>
            <w:r w:rsidRPr="00567942">
              <w:rPr>
                <w:lang w:val="en-GB"/>
              </w:rPr>
              <w:fldChar w:fldCharType="end"/>
            </w:r>
          </w:p>
          <w:p w:rsidRPr="00567942" w:rsidR="003D0F2E" w:rsidP="003D0F2E" w:rsidRDefault="003D0F2E" w14:paraId="1BA295D0" w14:textId="77777777">
            <w:pPr>
              <w:pStyle w:val="Body"/>
              <w:rPr>
                <w:lang w:val="en-GB"/>
              </w:rPr>
            </w:pPr>
          </w:p>
          <w:p w:rsidRPr="00567942" w:rsidR="003D0F2E" w:rsidP="003D0F2E" w:rsidRDefault="003D0F2E" w14:paraId="475A12B2" w14:textId="77777777">
            <w:pPr>
              <w:pStyle w:val="Body"/>
              <w:rPr>
                <w:lang w:val="en-GB"/>
              </w:rPr>
            </w:pPr>
          </w:p>
          <w:p w:rsidRPr="00567942" w:rsidR="003D0F2E" w:rsidP="003D0F2E" w:rsidRDefault="003D0F2E" w14:paraId="658C111A" w14:textId="77777777">
            <w:pPr>
              <w:pStyle w:val="Body"/>
              <w:rPr>
                <w:lang w:val="en-GB"/>
              </w:rPr>
            </w:pPr>
          </w:p>
          <w:p w:rsidRPr="00567942" w:rsidR="003D0F2E" w:rsidP="003D0F2E" w:rsidRDefault="00A2288F" w14:paraId="4978F580" w14:textId="77777777">
            <w:pPr>
              <w:pStyle w:val="Body"/>
              <w:rPr>
                <w:lang w:val="en-GB"/>
              </w:rPr>
            </w:pPr>
            <w:r w:rsidRPr="00567942">
              <w:rPr>
                <w:lang w:val="en-GB"/>
              </w:rPr>
              <w:fldChar w:fldCharType="begin">
                <w:ffData>
                  <w:name w:val=""/>
                  <w:enabled/>
                  <w:calcOnExit w:val="0"/>
                  <w:textInput>
                    <w:default w:val="Name and Surname"/>
                  </w:textInput>
                </w:ffData>
              </w:fldChar>
            </w:r>
            <w:r w:rsidRPr="00567942">
              <w:rPr>
                <w:lang w:val="en-GB"/>
              </w:rPr>
              <w:instrText xml:space="preserve"> FORMTEXT </w:instrText>
            </w:r>
            <w:r w:rsidRPr="00567942">
              <w:rPr>
                <w:lang w:val="en-GB"/>
              </w:rPr>
            </w:r>
            <w:r w:rsidRPr="00567942">
              <w:rPr>
                <w:lang w:val="en-GB"/>
              </w:rPr>
              <w:fldChar w:fldCharType="separate"/>
            </w:r>
            <w:r w:rsidRPr="00567942">
              <w:rPr>
                <w:lang w:val="en-GB"/>
              </w:rPr>
              <w:t>Name and Surname</w:t>
            </w:r>
            <w:r w:rsidRPr="00567942">
              <w:rPr>
                <w:lang w:val="en-GB"/>
              </w:rPr>
              <w:fldChar w:fldCharType="end"/>
            </w:r>
          </w:p>
          <w:p w:rsidRPr="00567942" w:rsidR="003D0F2E" w:rsidP="003D0F2E" w:rsidRDefault="00A2288F" w14:paraId="406F0E49" w14:textId="77777777">
            <w:pPr>
              <w:pStyle w:val="Body"/>
              <w:rPr>
                <w:lang w:val="en-GB"/>
              </w:rPr>
            </w:pPr>
            <w:r w:rsidRPr="00567942">
              <w:rPr>
                <w:lang w:val="en-GB"/>
              </w:rPr>
              <w:fldChar w:fldCharType="begin">
                <w:ffData>
                  <w:name w:val="Text17"/>
                  <w:enabled/>
                  <w:calcOnExit w:val="0"/>
                  <w:textInput>
                    <w:default w:val="Title"/>
                  </w:textInput>
                </w:ffData>
              </w:fldChar>
            </w:r>
            <w:bookmarkStart w:name="Text17" w:id="12"/>
            <w:r w:rsidRPr="00567942">
              <w:rPr>
                <w:lang w:val="en-GB"/>
              </w:rPr>
              <w:instrText xml:space="preserve"> FORMTEXT </w:instrText>
            </w:r>
            <w:r w:rsidRPr="00567942">
              <w:rPr>
                <w:lang w:val="en-GB"/>
              </w:rPr>
            </w:r>
            <w:r w:rsidRPr="00567942">
              <w:rPr>
                <w:lang w:val="en-GB"/>
              </w:rPr>
              <w:fldChar w:fldCharType="separate"/>
            </w:r>
            <w:r w:rsidRPr="00567942">
              <w:rPr>
                <w:lang w:val="en-GB"/>
              </w:rPr>
              <w:t>Title</w:t>
            </w:r>
            <w:r w:rsidRPr="00567942">
              <w:rPr>
                <w:lang w:val="en-GB"/>
              </w:rPr>
              <w:fldChar w:fldCharType="end"/>
            </w:r>
            <w:bookmarkEnd w:id="12"/>
          </w:p>
          <w:p w:rsidRPr="00567942" w:rsidR="005557BA" w:rsidP="003D0F2E" w:rsidRDefault="005557BA" w14:paraId="7F83D7BD" w14:textId="77777777">
            <w:pPr>
              <w:pStyle w:val="Body"/>
              <w:rPr>
                <w:lang w:val="en-GB"/>
              </w:rPr>
            </w:pPr>
          </w:p>
        </w:tc>
        <w:tc>
          <w:tcPr>
            <w:tcW w:w="5102" w:type="dxa"/>
            <w:tcBorders>
              <w:bottom w:val="single" w:color="FFFFFF" w:themeColor="background1" w:sz="4" w:space="0"/>
            </w:tcBorders>
            <w:tcMar/>
          </w:tcPr>
          <w:p w:rsidRPr="00567942" w:rsidR="003D0F2E" w:rsidP="003D0F2E" w:rsidRDefault="00CC3A27" w14:paraId="7FF869F6" w14:textId="77777777">
            <w:pPr>
              <w:pStyle w:val="Body"/>
              <w:rPr>
                <w:lang w:val="en-GB"/>
              </w:rPr>
            </w:pPr>
            <w:r w:rsidRPr="00567942">
              <w:rPr>
                <w:lang w:val="en-GB"/>
              </w:rPr>
              <w:fldChar w:fldCharType="begin">
                <w:ffData>
                  <w:name w:val=""/>
                  <w:enabled/>
                  <w:calcOnExit w:val="0"/>
                  <w:textInput>
                    <w:default w:val="Place"/>
                  </w:textInput>
                </w:ffData>
              </w:fldChar>
            </w:r>
            <w:r w:rsidRPr="00567942">
              <w:rPr>
                <w:lang w:val="en-GB"/>
              </w:rPr>
              <w:instrText xml:space="preserve"> FORMTEXT </w:instrText>
            </w:r>
            <w:r w:rsidRPr="00567942">
              <w:rPr>
                <w:lang w:val="en-GB"/>
              </w:rPr>
            </w:r>
            <w:r w:rsidRPr="00567942">
              <w:rPr>
                <w:lang w:val="en-GB"/>
              </w:rPr>
              <w:fldChar w:fldCharType="separate"/>
            </w:r>
            <w:r w:rsidRPr="00567942">
              <w:rPr>
                <w:lang w:val="en-GB"/>
              </w:rPr>
              <w:t>Place</w:t>
            </w:r>
            <w:r w:rsidRPr="00567942">
              <w:rPr>
                <w:lang w:val="en-GB"/>
              </w:rPr>
              <w:fldChar w:fldCharType="end"/>
            </w:r>
            <w:r w:rsidRPr="00567942" w:rsidR="003D0F2E">
              <w:rPr>
                <w:lang w:val="en-GB"/>
              </w:rPr>
              <w:t xml:space="preserve">, </w:t>
            </w:r>
            <w:r w:rsidRPr="00567942" w:rsidR="004C4248">
              <w:rPr>
                <w:lang w:val="en-GB"/>
              </w:rPr>
              <w:fldChar w:fldCharType="begin">
                <w:ffData>
                  <w:name w:val=""/>
                  <w:enabled/>
                  <w:calcOnExit w:val="0"/>
                  <w:textInput>
                    <w:default w:val="day month year"/>
                  </w:textInput>
                </w:ffData>
              </w:fldChar>
            </w:r>
            <w:r w:rsidRPr="00567942" w:rsidR="004C4248">
              <w:rPr>
                <w:lang w:val="en-GB"/>
              </w:rPr>
              <w:instrText xml:space="preserve"> FORMTEXT </w:instrText>
            </w:r>
            <w:r w:rsidRPr="00567942" w:rsidR="004C4248">
              <w:rPr>
                <w:lang w:val="en-GB"/>
              </w:rPr>
            </w:r>
            <w:r w:rsidRPr="00567942" w:rsidR="004C4248">
              <w:rPr>
                <w:lang w:val="en-GB"/>
              </w:rPr>
              <w:fldChar w:fldCharType="separate"/>
            </w:r>
            <w:r w:rsidRPr="00567942" w:rsidR="004C4248">
              <w:rPr>
                <w:lang w:val="en-GB"/>
              </w:rPr>
              <w:t>day month year</w:t>
            </w:r>
            <w:r w:rsidRPr="00567942" w:rsidR="004C4248">
              <w:rPr>
                <w:lang w:val="en-GB"/>
              </w:rPr>
              <w:fldChar w:fldCharType="end"/>
            </w:r>
          </w:p>
          <w:p w:rsidRPr="00567942" w:rsidR="003D0F2E" w:rsidP="003D0F2E" w:rsidRDefault="003D0F2E" w14:paraId="78060FC1" w14:textId="77777777">
            <w:pPr>
              <w:pStyle w:val="Body"/>
              <w:rPr>
                <w:lang w:val="en-GB"/>
              </w:rPr>
            </w:pPr>
          </w:p>
          <w:p w:rsidRPr="00567942" w:rsidR="003D0F2E" w:rsidP="003D0F2E" w:rsidRDefault="003D0F2E" w14:paraId="17CC0836" w14:textId="77777777">
            <w:pPr>
              <w:pStyle w:val="Body"/>
              <w:rPr>
                <w:lang w:val="en-GB"/>
              </w:rPr>
            </w:pPr>
          </w:p>
          <w:p w:rsidRPr="00567942" w:rsidR="003D0F2E" w:rsidP="003D0F2E" w:rsidRDefault="00A2288F" w14:paraId="0963C5E7" w14:textId="77777777">
            <w:pPr>
              <w:pStyle w:val="Body"/>
              <w:rPr>
                <w:lang w:val="en-GB"/>
              </w:rPr>
            </w:pPr>
            <w:r w:rsidRPr="00567942">
              <w:rPr>
                <w:lang w:val="en-GB"/>
              </w:rPr>
              <w:fldChar w:fldCharType="begin">
                <w:ffData>
                  <w:name w:val="Text12"/>
                  <w:enabled/>
                  <w:calcOnExit w:val="0"/>
                  <w:textInput>
                    <w:default w:val="Company name"/>
                  </w:textInput>
                </w:ffData>
              </w:fldChar>
            </w:r>
            <w:bookmarkStart w:name="Text12" w:id="13"/>
            <w:r w:rsidRPr="00567942">
              <w:rPr>
                <w:lang w:val="en-GB"/>
              </w:rPr>
              <w:instrText xml:space="preserve"> FORMTEXT </w:instrText>
            </w:r>
            <w:r w:rsidRPr="00567942">
              <w:rPr>
                <w:lang w:val="en-GB"/>
              </w:rPr>
            </w:r>
            <w:r w:rsidRPr="00567942">
              <w:rPr>
                <w:lang w:val="en-GB"/>
              </w:rPr>
              <w:fldChar w:fldCharType="separate"/>
            </w:r>
            <w:r w:rsidRPr="00567942">
              <w:rPr>
                <w:lang w:val="en-GB"/>
              </w:rPr>
              <w:t>Company name</w:t>
            </w:r>
            <w:r w:rsidRPr="00567942">
              <w:rPr>
                <w:lang w:val="en-GB"/>
              </w:rPr>
              <w:fldChar w:fldCharType="end"/>
            </w:r>
            <w:bookmarkEnd w:id="13"/>
          </w:p>
          <w:p w:rsidRPr="00567942" w:rsidR="003D0F2E" w:rsidP="003D0F2E" w:rsidRDefault="003D0F2E" w14:paraId="53ABF0EE" w14:textId="77777777">
            <w:pPr>
              <w:pStyle w:val="Body"/>
              <w:rPr>
                <w:lang w:val="en-GB"/>
              </w:rPr>
            </w:pPr>
          </w:p>
          <w:p w:rsidRPr="00567942" w:rsidR="003D0F2E" w:rsidP="003D0F2E" w:rsidRDefault="003D0F2E" w14:paraId="0646B547" w14:textId="77777777">
            <w:pPr>
              <w:pStyle w:val="Body"/>
              <w:rPr>
                <w:lang w:val="en-GB"/>
              </w:rPr>
            </w:pPr>
          </w:p>
          <w:p w:rsidRPr="00567942" w:rsidR="003D0F2E" w:rsidP="003D0F2E" w:rsidRDefault="003D0F2E" w14:paraId="61A51DF6" w14:textId="77777777">
            <w:pPr>
              <w:pStyle w:val="Body"/>
              <w:rPr>
                <w:lang w:val="en-GB"/>
              </w:rPr>
            </w:pPr>
          </w:p>
          <w:p w:rsidRPr="00567942" w:rsidR="00925ACF" w:rsidP="00925ACF" w:rsidRDefault="00A2288F" w14:paraId="167B56EA" w14:textId="77777777">
            <w:pPr>
              <w:pStyle w:val="Body"/>
              <w:rPr>
                <w:lang w:val="en-GB"/>
              </w:rPr>
            </w:pPr>
            <w:r w:rsidRPr="00567942">
              <w:rPr>
                <w:lang w:val="en-GB"/>
              </w:rPr>
              <w:fldChar w:fldCharType="begin">
                <w:ffData>
                  <w:name w:val=""/>
                  <w:enabled/>
                  <w:calcOnExit w:val="0"/>
                  <w:textInput>
                    <w:default w:val="place for siganture"/>
                  </w:textInput>
                </w:ffData>
              </w:fldChar>
            </w:r>
            <w:r w:rsidRPr="00567942">
              <w:rPr>
                <w:lang w:val="en-GB"/>
              </w:rPr>
              <w:instrText xml:space="preserve"> FORMTEXT </w:instrText>
            </w:r>
            <w:r w:rsidRPr="00567942">
              <w:rPr>
                <w:lang w:val="en-GB"/>
              </w:rPr>
            </w:r>
            <w:r w:rsidRPr="00567942">
              <w:rPr>
                <w:lang w:val="en-GB"/>
              </w:rPr>
              <w:fldChar w:fldCharType="separate"/>
            </w:r>
            <w:r w:rsidRPr="00567942">
              <w:rPr>
                <w:lang w:val="en-GB"/>
              </w:rPr>
              <w:t xml:space="preserve">place for </w:t>
            </w:r>
            <w:proofErr w:type="spellStart"/>
            <w:r w:rsidRPr="00567942">
              <w:rPr>
                <w:lang w:val="en-GB"/>
              </w:rPr>
              <w:t>siganture</w:t>
            </w:r>
            <w:proofErr w:type="spellEnd"/>
            <w:r w:rsidRPr="00567942">
              <w:rPr>
                <w:lang w:val="en-GB"/>
              </w:rPr>
              <w:fldChar w:fldCharType="end"/>
            </w:r>
          </w:p>
          <w:p w:rsidRPr="00567942" w:rsidR="003D0F2E" w:rsidP="003D0F2E" w:rsidRDefault="003D0F2E" w14:paraId="14C1FBBE" w14:textId="77777777">
            <w:pPr>
              <w:pStyle w:val="Body"/>
              <w:rPr>
                <w:lang w:val="en-GB"/>
              </w:rPr>
            </w:pPr>
          </w:p>
          <w:p w:rsidRPr="00567942" w:rsidR="003D0F2E" w:rsidP="003D0F2E" w:rsidRDefault="003D0F2E" w14:paraId="70E36C5B" w14:textId="77777777">
            <w:pPr>
              <w:pStyle w:val="Body"/>
              <w:rPr>
                <w:lang w:val="en-GB"/>
              </w:rPr>
            </w:pPr>
          </w:p>
          <w:p w:rsidRPr="00567942" w:rsidR="003D0F2E" w:rsidP="003D0F2E" w:rsidRDefault="003D0F2E" w14:paraId="5FC0D212" w14:textId="77777777">
            <w:pPr>
              <w:pStyle w:val="Body"/>
              <w:rPr>
                <w:lang w:val="en-GB"/>
              </w:rPr>
            </w:pPr>
          </w:p>
          <w:p w:rsidRPr="00567942" w:rsidR="007252D2" w:rsidP="007252D2" w:rsidRDefault="00A2288F" w14:paraId="0347F5DA" w14:textId="77777777">
            <w:pPr>
              <w:pStyle w:val="Body"/>
              <w:rPr>
                <w:lang w:val="en-GB"/>
              </w:rPr>
            </w:pPr>
            <w:r w:rsidRPr="00567942">
              <w:rPr>
                <w:lang w:val="en-GB"/>
              </w:rPr>
              <w:fldChar w:fldCharType="begin">
                <w:ffData>
                  <w:name w:val=""/>
                  <w:enabled/>
                  <w:calcOnExit w:val="0"/>
                  <w:textInput>
                    <w:default w:val="Name and Surname"/>
                  </w:textInput>
                </w:ffData>
              </w:fldChar>
            </w:r>
            <w:r w:rsidRPr="00567942">
              <w:rPr>
                <w:lang w:val="en-GB"/>
              </w:rPr>
              <w:instrText xml:space="preserve"> FORMTEXT </w:instrText>
            </w:r>
            <w:r w:rsidRPr="00567942">
              <w:rPr>
                <w:lang w:val="en-GB"/>
              </w:rPr>
            </w:r>
            <w:r w:rsidRPr="00567942">
              <w:rPr>
                <w:lang w:val="en-GB"/>
              </w:rPr>
              <w:fldChar w:fldCharType="separate"/>
            </w:r>
            <w:r w:rsidRPr="00567942">
              <w:rPr>
                <w:lang w:val="en-GB"/>
              </w:rPr>
              <w:t>Name and Surname</w:t>
            </w:r>
            <w:r w:rsidRPr="00567942">
              <w:rPr>
                <w:lang w:val="en-GB"/>
              </w:rPr>
              <w:fldChar w:fldCharType="end"/>
            </w:r>
          </w:p>
          <w:p w:rsidRPr="00567942" w:rsidR="003D0F2E" w:rsidP="007252D2" w:rsidRDefault="00A2288F" w14:paraId="7AAF6297" w14:textId="77777777">
            <w:pPr>
              <w:pStyle w:val="Body"/>
              <w:rPr>
                <w:lang w:val="en-GB"/>
              </w:rPr>
            </w:pPr>
            <w:r w:rsidRPr="00567942">
              <w:rPr>
                <w:lang w:val="en-GB"/>
              </w:rPr>
              <w:fldChar w:fldCharType="begin">
                <w:ffData>
                  <w:name w:val="Text16"/>
                  <w:enabled/>
                  <w:calcOnExit w:val="0"/>
                  <w:textInput>
                    <w:default w:val="Title"/>
                  </w:textInput>
                </w:ffData>
              </w:fldChar>
            </w:r>
            <w:bookmarkStart w:name="Text16" w:id="14"/>
            <w:r w:rsidRPr="00567942">
              <w:rPr>
                <w:lang w:val="en-GB"/>
              </w:rPr>
              <w:instrText xml:space="preserve"> FORMTEXT </w:instrText>
            </w:r>
            <w:r w:rsidRPr="00567942">
              <w:rPr>
                <w:lang w:val="en-GB"/>
              </w:rPr>
            </w:r>
            <w:r w:rsidRPr="00567942">
              <w:rPr>
                <w:lang w:val="en-GB"/>
              </w:rPr>
              <w:fldChar w:fldCharType="separate"/>
            </w:r>
            <w:r w:rsidRPr="00567942">
              <w:rPr>
                <w:lang w:val="en-GB"/>
              </w:rPr>
              <w:t>Title</w:t>
            </w:r>
            <w:r w:rsidRPr="00567942">
              <w:rPr>
                <w:lang w:val="en-GB"/>
              </w:rPr>
              <w:fldChar w:fldCharType="end"/>
            </w:r>
            <w:bookmarkEnd w:id="14"/>
            <w:r w:rsidRPr="00567942" w:rsidR="003D0F2E">
              <w:rPr>
                <w:lang w:val="en-GB"/>
              </w:rPr>
              <w:t xml:space="preserve"> </w:t>
            </w:r>
          </w:p>
        </w:tc>
      </w:tr>
    </w:tbl>
    <w:p w:rsidRPr="00567942" w:rsidR="00997F5A" w:rsidP="00997F5A" w:rsidRDefault="00997F5A" w14:paraId="2D36DFA9" w14:textId="77777777">
      <w:pPr>
        <w:ind w:left="357"/>
        <w:rPr>
          <w:rStyle w:val="BoldGreen"/>
          <w:b w:val="0"/>
          <w:color w:val="5A6066"/>
          <w:lang w:val="en-GB"/>
        </w:rPr>
      </w:pPr>
    </w:p>
    <w:sectPr w:rsidRPr="00567942" w:rsidR="00997F5A" w:rsidSect="00F3177A">
      <w:type w:val="continuous"/>
      <w:pgSz w:w="11900" w:h="16840" w:orient="portrait"/>
      <w:pgMar w:top="1985" w:right="1418" w:bottom="1247" w:left="141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D0AC2" w:rsidP="00DE4E45" w:rsidRDefault="000D0AC2" w14:paraId="48811B7C" w14:textId="77777777">
      <w:r>
        <w:separator/>
      </w:r>
    </w:p>
    <w:p w:rsidR="000D0AC2" w:rsidRDefault="000D0AC2" w14:paraId="1C083FD6" w14:textId="77777777"/>
  </w:endnote>
  <w:endnote w:type="continuationSeparator" w:id="0">
    <w:p w:rsidR="000D0AC2" w:rsidP="00DE4E45" w:rsidRDefault="000D0AC2" w14:paraId="3C817C43" w14:textId="77777777">
      <w:r>
        <w:continuationSeparator/>
      </w:r>
    </w:p>
    <w:p w:rsidR="000D0AC2" w:rsidRDefault="000D0AC2" w14:paraId="4E88EE4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Alt Cn Rg">
    <w:altName w:val="Tahoma"/>
    <w:panose1 w:val="00000000000000000000"/>
    <w:charset w:val="00"/>
    <w:family w:val="modern"/>
    <w:notTrueType/>
    <w:pitch w:val="variable"/>
    <w:sig w:usb0="800000AF" w:usb1="5000E0FB"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Roman"/>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C38F1" w:rsidR="007A0CA2" w:rsidP="00FE2CD3" w:rsidRDefault="00F3177A" w14:paraId="1DCDDE1B" w14:textId="77777777">
    <w:pPr>
      <w:jc w:val="right"/>
      <w:rPr>
        <w:sz w:val="16"/>
        <w:szCs w:val="16"/>
      </w:rPr>
    </w:pPr>
    <w:r w:rsidRPr="00AB132E">
      <w:rPr>
        <w:bCs/>
        <w:sz w:val="16"/>
        <w:szCs w:val="16"/>
      </w:rPr>
      <w:fldChar w:fldCharType="begin"/>
    </w:r>
    <w:r w:rsidRPr="00AB132E">
      <w:rPr>
        <w:bCs/>
        <w:sz w:val="16"/>
        <w:szCs w:val="16"/>
      </w:rPr>
      <w:instrText xml:space="preserve"> PAGE </w:instrText>
    </w:r>
    <w:r w:rsidRPr="00AB132E">
      <w:rPr>
        <w:bCs/>
        <w:sz w:val="16"/>
        <w:szCs w:val="16"/>
      </w:rPr>
      <w:fldChar w:fldCharType="separate"/>
    </w:r>
    <w:r w:rsidR="00ED2000">
      <w:rPr>
        <w:bCs/>
        <w:noProof/>
        <w:sz w:val="16"/>
        <w:szCs w:val="16"/>
      </w:rPr>
      <w:t>2</w:t>
    </w:r>
    <w:r w:rsidRPr="00AB132E">
      <w:rPr>
        <w:bCs/>
        <w:sz w:val="16"/>
        <w:szCs w:val="16"/>
      </w:rPr>
      <w:fldChar w:fldCharType="end"/>
    </w:r>
    <w:r w:rsidRPr="00AB132E">
      <w:rPr>
        <w:sz w:val="16"/>
        <w:szCs w:val="16"/>
      </w:rPr>
      <w:t>/</w:t>
    </w:r>
    <w:r w:rsidRPr="00AB132E">
      <w:rPr>
        <w:bCs/>
        <w:sz w:val="16"/>
        <w:szCs w:val="16"/>
      </w:rPr>
      <w:fldChar w:fldCharType="begin"/>
    </w:r>
    <w:r w:rsidRPr="00AB132E">
      <w:rPr>
        <w:bCs/>
        <w:sz w:val="16"/>
        <w:szCs w:val="16"/>
      </w:rPr>
      <w:instrText xml:space="preserve"> NUMPAGES  </w:instrText>
    </w:r>
    <w:r w:rsidRPr="00AB132E">
      <w:rPr>
        <w:bCs/>
        <w:sz w:val="16"/>
        <w:szCs w:val="16"/>
      </w:rPr>
      <w:fldChar w:fldCharType="separate"/>
    </w:r>
    <w:r w:rsidR="00ED2000">
      <w:rPr>
        <w:bCs/>
        <w:noProof/>
        <w:sz w:val="16"/>
        <w:szCs w:val="16"/>
      </w:rPr>
      <w:t>2</w:t>
    </w:r>
    <w:r w:rsidRPr="00AB132E">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0EFF" w:rsidP="002E2193" w:rsidRDefault="00AB0EFF" w14:paraId="145FE7BA" w14:textId="77777777">
    <w:pPr>
      <w:tabs>
        <w:tab w:val="left" w:pos="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D0AC2" w:rsidP="00DE4E45" w:rsidRDefault="000D0AC2" w14:paraId="2D2F2A2A" w14:textId="77777777">
      <w:r>
        <w:separator/>
      </w:r>
    </w:p>
    <w:p w:rsidR="000D0AC2" w:rsidRDefault="000D0AC2" w14:paraId="057169F3" w14:textId="77777777"/>
  </w:footnote>
  <w:footnote w:type="continuationSeparator" w:id="0">
    <w:p w:rsidR="000D0AC2" w:rsidP="00DE4E45" w:rsidRDefault="000D0AC2" w14:paraId="1C16AC5A" w14:textId="77777777">
      <w:r>
        <w:continuationSeparator/>
      </w:r>
    </w:p>
    <w:p w:rsidR="000D0AC2" w:rsidRDefault="000D0AC2" w14:paraId="2CDEAED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0D2CFC" w:rsidR="00D36B3D" w:rsidP="0012218A" w:rsidRDefault="00D47023" w14:paraId="6C1CBFB9" w14:textId="77777777">
    <w:pPr>
      <w:tabs>
        <w:tab w:val="left" w:pos="993"/>
      </w:tabs>
    </w:pPr>
    <w:r>
      <w:rPr>
        <w:noProof/>
      </w:rPr>
      <w:drawing>
        <wp:anchor distT="0" distB="0" distL="114300" distR="114300" simplePos="0" relativeHeight="251672064" behindDoc="1" locked="0" layoutInCell="1" allowOverlap="1" wp14:anchorId="0B6BB791" wp14:editId="3E6DE6E7">
          <wp:simplePos x="0" y="0"/>
          <wp:positionH relativeFrom="page">
            <wp:posOffset>900430</wp:posOffset>
          </wp:positionH>
          <wp:positionV relativeFrom="page">
            <wp:posOffset>594360</wp:posOffset>
          </wp:positionV>
          <wp:extent cx="770890" cy="399415"/>
          <wp:effectExtent l="0" t="0" r="0" b="0"/>
          <wp:wrapTight wrapText="bothSides">
            <wp:wrapPolygon edited="0">
              <wp:start x="18148" y="0"/>
              <wp:lineTo x="0" y="3091"/>
              <wp:lineTo x="0" y="18544"/>
              <wp:lineTo x="534" y="20604"/>
              <wp:lineTo x="5338" y="20604"/>
              <wp:lineTo x="20817" y="17514"/>
              <wp:lineTo x="20817" y="0"/>
              <wp:lineTo x="18148"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890" cy="3994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36B3D" w:rsidP="00CA14FB" w:rsidRDefault="00D47023" w14:paraId="737D82C4" w14:textId="77777777">
    <w:pPr>
      <w:tabs>
        <w:tab w:val="left" w:pos="142"/>
      </w:tabs>
    </w:pPr>
    <w:r>
      <w:rPr>
        <w:noProof/>
        <w:lang w:eastAsia="sl-SI" w:bidi="ar-SA"/>
      </w:rPr>
      <w:drawing>
        <wp:anchor distT="0" distB="0" distL="114300" distR="114300" simplePos="0" relativeHeight="251668992" behindDoc="1" locked="0" layoutInCell="1" allowOverlap="1" wp14:anchorId="194012B9" wp14:editId="4A1AFEC6">
          <wp:simplePos x="0" y="0"/>
          <wp:positionH relativeFrom="page">
            <wp:posOffset>892810</wp:posOffset>
          </wp:positionH>
          <wp:positionV relativeFrom="page">
            <wp:posOffset>594360</wp:posOffset>
          </wp:positionV>
          <wp:extent cx="3285490" cy="633730"/>
          <wp:effectExtent l="0" t="0" r="0" b="0"/>
          <wp:wrapTight wrapText="bothSides">
            <wp:wrapPolygon edited="0">
              <wp:start x="4383" y="0"/>
              <wp:lineTo x="0" y="1948"/>
              <wp:lineTo x="0" y="12986"/>
              <wp:lineTo x="6763" y="20778"/>
              <wp:lineTo x="15655" y="20778"/>
              <wp:lineTo x="15780" y="20778"/>
              <wp:lineTo x="16532" y="10389"/>
              <wp:lineTo x="21416" y="5844"/>
              <wp:lineTo x="21416" y="1948"/>
              <wp:lineTo x="5260" y="0"/>
              <wp:lineTo x="4383"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5490" cy="6337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3088" behindDoc="1" locked="0" layoutInCell="1" allowOverlap="1" wp14:anchorId="08ACDB48" wp14:editId="6A651B77">
          <wp:simplePos x="0" y="0"/>
          <wp:positionH relativeFrom="page">
            <wp:posOffset>892810</wp:posOffset>
          </wp:positionH>
          <wp:positionV relativeFrom="page">
            <wp:posOffset>9361170</wp:posOffset>
          </wp:positionV>
          <wp:extent cx="5753100" cy="425450"/>
          <wp:effectExtent l="0" t="0" r="0" b="0"/>
          <wp:wrapTight wrapText="bothSides">
            <wp:wrapPolygon edited="0">
              <wp:start x="0" y="0"/>
              <wp:lineTo x="0" y="20310"/>
              <wp:lineTo x="13875" y="20310"/>
              <wp:lineTo x="21528" y="16442"/>
              <wp:lineTo x="21528"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3100" cy="4254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A28F5"/>
    <w:multiLevelType w:val="hybridMultilevel"/>
    <w:tmpl w:val="F7B8D7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460714"/>
    <w:multiLevelType w:val="hybridMultilevel"/>
    <w:tmpl w:val="6696FC2A"/>
    <w:lvl w:ilvl="0" w:tplc="A97EB50C">
      <w:start w:val="1"/>
      <w:numFmt w:val="decimal"/>
      <w:lvlText w:val="%1. člen"/>
      <w:lvlJc w:val="left"/>
      <w:pPr>
        <w:ind w:left="360" w:hanging="360"/>
      </w:pPr>
      <w:rPr>
        <w:rFonts w:hint="default" w:ascii="Calibri" w:hAnsi="Calibri"/>
        <w:b/>
        <w:i w:val="0"/>
        <w:caps w:val="0"/>
        <w:strike w:val="0"/>
        <w:dstrike w:val="0"/>
        <w:vanish w:val="0"/>
        <w:color w:val="004C6A"/>
        <w:sz w:val="19"/>
        <w:u w:color="FFFFFF" w:themeColor="background1"/>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15787D"/>
    <w:multiLevelType w:val="hybridMultilevel"/>
    <w:tmpl w:val="59DA5A08"/>
    <w:lvl w:ilvl="0" w:tplc="FDF43A8C">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6874FA9"/>
    <w:multiLevelType w:val="hybridMultilevel"/>
    <w:tmpl w:val="C504B736"/>
    <w:lvl w:ilvl="0" w:tplc="EB1C27B4">
      <w:start w:val="1"/>
      <w:numFmt w:val="decimal"/>
      <w:pStyle w:val="Article"/>
      <w:lvlText w:val="%1"/>
      <w:lvlJc w:val="left"/>
      <w:pPr>
        <w:ind w:left="360" w:hanging="360"/>
      </w:pPr>
      <w:rPr>
        <w:rFonts w:hint="default" w:ascii="Proxima Nova Alt Cn Rg" w:hAnsi="Proxima Nova Alt Cn Rg"/>
        <w:b/>
        <w:i w:val="0"/>
        <w:spacing w:val="-20"/>
        <w:sz w:val="19"/>
      </w:rPr>
    </w:lvl>
    <w:lvl w:ilvl="1" w:tplc="04240019" w:tentative="1">
      <w:start w:val="1"/>
      <w:numFmt w:val="lowerLetter"/>
      <w:lvlText w:val="%2."/>
      <w:lvlJc w:val="left"/>
      <w:pPr>
        <w:ind w:left="986" w:hanging="360"/>
      </w:pPr>
    </w:lvl>
    <w:lvl w:ilvl="2" w:tplc="0424001B" w:tentative="1">
      <w:start w:val="1"/>
      <w:numFmt w:val="lowerRoman"/>
      <w:lvlText w:val="%3."/>
      <w:lvlJc w:val="right"/>
      <w:pPr>
        <w:ind w:left="1706" w:hanging="180"/>
      </w:pPr>
    </w:lvl>
    <w:lvl w:ilvl="3" w:tplc="0424000F" w:tentative="1">
      <w:start w:val="1"/>
      <w:numFmt w:val="decimal"/>
      <w:lvlText w:val="%4."/>
      <w:lvlJc w:val="left"/>
      <w:pPr>
        <w:ind w:left="2426" w:hanging="360"/>
      </w:pPr>
    </w:lvl>
    <w:lvl w:ilvl="4" w:tplc="04240019" w:tentative="1">
      <w:start w:val="1"/>
      <w:numFmt w:val="lowerLetter"/>
      <w:lvlText w:val="%5."/>
      <w:lvlJc w:val="left"/>
      <w:pPr>
        <w:ind w:left="3146" w:hanging="360"/>
      </w:pPr>
    </w:lvl>
    <w:lvl w:ilvl="5" w:tplc="0424001B" w:tentative="1">
      <w:start w:val="1"/>
      <w:numFmt w:val="lowerRoman"/>
      <w:lvlText w:val="%6."/>
      <w:lvlJc w:val="right"/>
      <w:pPr>
        <w:ind w:left="3866" w:hanging="180"/>
      </w:pPr>
    </w:lvl>
    <w:lvl w:ilvl="6" w:tplc="0424000F" w:tentative="1">
      <w:start w:val="1"/>
      <w:numFmt w:val="decimal"/>
      <w:lvlText w:val="%7."/>
      <w:lvlJc w:val="left"/>
      <w:pPr>
        <w:ind w:left="4586" w:hanging="360"/>
      </w:pPr>
    </w:lvl>
    <w:lvl w:ilvl="7" w:tplc="04240019" w:tentative="1">
      <w:start w:val="1"/>
      <w:numFmt w:val="lowerLetter"/>
      <w:lvlText w:val="%8."/>
      <w:lvlJc w:val="left"/>
      <w:pPr>
        <w:ind w:left="5306" w:hanging="360"/>
      </w:pPr>
    </w:lvl>
    <w:lvl w:ilvl="8" w:tplc="0424001B" w:tentative="1">
      <w:start w:val="1"/>
      <w:numFmt w:val="lowerRoman"/>
      <w:lvlText w:val="%9."/>
      <w:lvlJc w:val="right"/>
      <w:pPr>
        <w:ind w:left="6026" w:hanging="180"/>
      </w:pPr>
    </w:lvl>
  </w:abstractNum>
  <w:abstractNum w:abstractNumId="4" w15:restartNumberingAfterBreak="0">
    <w:nsid w:val="2EA7713A"/>
    <w:multiLevelType w:val="hybridMultilevel"/>
    <w:tmpl w:val="E924BDDC"/>
    <w:lvl w:ilvl="0" w:tplc="A1302E02">
      <w:start w:val="1"/>
      <w:numFmt w:val="decimal"/>
      <w:lvlText w:val="%1. article"/>
      <w:lvlJc w:val="left"/>
      <w:pPr>
        <w:ind w:left="360" w:hanging="360"/>
      </w:pPr>
      <w:rPr>
        <w:rFonts w:hint="default" w:ascii="Calibri" w:hAnsi="Calibri"/>
        <w:b/>
        <w:i w:val="0"/>
        <w:caps w:val="0"/>
        <w:strike w:val="0"/>
        <w:dstrike w:val="0"/>
        <w:vanish w:val="0"/>
        <w:color w:val="004C6A"/>
        <w:sz w:val="19"/>
        <w:u w:color="FFFFFF" w:themeColor="background1"/>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2004B9"/>
    <w:multiLevelType w:val="multilevel"/>
    <w:tmpl w:val="EC90DA6C"/>
    <w:lvl w:ilvl="0">
      <w:start w:val="1"/>
      <w:numFmt w:val="decimal"/>
      <w:lvlText w:val="%1"/>
      <w:lvlJc w:val="left"/>
      <w:pPr>
        <w:ind w:left="432" w:hanging="432"/>
      </w:pPr>
      <w:rPr>
        <w:rFonts w:hint="default"/>
        <w:b/>
        <w:i w:val="0"/>
        <w:caps/>
        <w:strike w:val="0"/>
        <w:dstrike w:val="0"/>
        <w:vanish w:val="0"/>
        <w:color w:val="004C6A"/>
        <w:sz w:val="19"/>
        <w:u w:color="FFFFFF"/>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39535225"/>
    <w:multiLevelType w:val="multilevel"/>
    <w:tmpl w:val="050E6352"/>
    <w:lvl w:ilvl="0">
      <w:start w:val="1"/>
      <w:numFmt w:val="decimal"/>
      <w:pStyle w:val="HeadingLevel1"/>
      <w:lvlText w:val="%1"/>
      <w:lvlJc w:val="left"/>
      <w:pPr>
        <w:ind w:left="454" w:hanging="908"/>
      </w:pPr>
      <w:rPr>
        <w:rFonts w:hint="default" w:ascii="Calibri" w:hAnsi="Calibri"/>
        <w:b/>
        <w:i w:val="0"/>
        <w:color w:val="004C6A"/>
        <w:sz w:val="30"/>
      </w:rPr>
    </w:lvl>
    <w:lvl w:ilvl="1">
      <w:start w:val="1"/>
      <w:numFmt w:val="decimal"/>
      <w:pStyle w:val="SubheadingLevel2"/>
      <w:lvlText w:val="%1.%2"/>
      <w:lvlJc w:val="left"/>
      <w:pPr>
        <w:ind w:left="454" w:hanging="908"/>
      </w:pPr>
      <w:rPr>
        <w:rFonts w:hint="default" w:ascii="Calibri" w:hAnsi="Calibri"/>
        <w:b/>
        <w:i w:val="0"/>
        <w:color w:val="004C6A"/>
        <w:sz w:val="19"/>
      </w:rPr>
    </w:lvl>
    <w:lvl w:ilvl="2">
      <w:start w:val="1"/>
      <w:numFmt w:val="decimal"/>
      <w:pStyle w:val="SubheadingLevel3"/>
      <w:lvlText w:val="%1.%2.%3"/>
      <w:lvlJc w:val="left"/>
      <w:pPr>
        <w:ind w:left="454" w:hanging="908"/>
      </w:pPr>
      <w:rPr>
        <w:rFonts w:hint="default" w:ascii="Calibri" w:hAnsi="Calibri"/>
        <w:b w:val="0"/>
        <w:i w:val="0"/>
        <w:color w:val="004C6A"/>
        <w:sz w:val="19"/>
      </w:rPr>
    </w:lvl>
    <w:lvl w:ilvl="3">
      <w:start w:val="1"/>
      <w:numFmt w:val="decimal"/>
      <w:lvlText w:val="%1.%2.%3.%4."/>
      <w:lvlJc w:val="left"/>
      <w:pPr>
        <w:tabs>
          <w:tab w:val="num" w:pos="2496"/>
        </w:tabs>
        <w:ind w:left="1816" w:hanging="908"/>
      </w:pPr>
      <w:rPr>
        <w:rFonts w:hint="default"/>
      </w:rPr>
    </w:lvl>
    <w:lvl w:ilvl="4">
      <w:start w:val="1"/>
      <w:numFmt w:val="decimal"/>
      <w:lvlText w:val="%1.%2.%3.%4.%5."/>
      <w:lvlJc w:val="left"/>
      <w:pPr>
        <w:tabs>
          <w:tab w:val="num" w:pos="2950"/>
        </w:tabs>
        <w:ind w:left="2270" w:hanging="908"/>
      </w:pPr>
      <w:rPr>
        <w:rFonts w:hint="default"/>
      </w:rPr>
    </w:lvl>
    <w:lvl w:ilvl="5">
      <w:start w:val="1"/>
      <w:numFmt w:val="decimal"/>
      <w:lvlText w:val="%1.%2.%3.%4.%5.%6."/>
      <w:lvlJc w:val="left"/>
      <w:pPr>
        <w:tabs>
          <w:tab w:val="num" w:pos="3404"/>
        </w:tabs>
        <w:ind w:left="2724" w:hanging="908"/>
      </w:pPr>
      <w:rPr>
        <w:rFonts w:hint="default"/>
      </w:rPr>
    </w:lvl>
    <w:lvl w:ilvl="6">
      <w:start w:val="1"/>
      <w:numFmt w:val="decimal"/>
      <w:lvlText w:val="%1.%2.%3.%4.%5.%6.%7."/>
      <w:lvlJc w:val="left"/>
      <w:pPr>
        <w:tabs>
          <w:tab w:val="num" w:pos="3858"/>
        </w:tabs>
        <w:ind w:left="3178" w:hanging="908"/>
      </w:pPr>
      <w:rPr>
        <w:rFonts w:hint="default"/>
      </w:rPr>
    </w:lvl>
    <w:lvl w:ilvl="7">
      <w:start w:val="1"/>
      <w:numFmt w:val="decimal"/>
      <w:lvlText w:val="%1.%2.%3.%4.%5.%6.%7.%8."/>
      <w:lvlJc w:val="left"/>
      <w:pPr>
        <w:tabs>
          <w:tab w:val="num" w:pos="4312"/>
        </w:tabs>
        <w:ind w:left="3632" w:hanging="908"/>
      </w:pPr>
      <w:rPr>
        <w:rFonts w:hint="default"/>
      </w:rPr>
    </w:lvl>
    <w:lvl w:ilvl="8">
      <w:start w:val="1"/>
      <w:numFmt w:val="decimal"/>
      <w:lvlText w:val="%1.%2.%3.%4.%5.%6.%7.%8.%9."/>
      <w:lvlJc w:val="left"/>
      <w:pPr>
        <w:tabs>
          <w:tab w:val="num" w:pos="4766"/>
        </w:tabs>
        <w:ind w:left="4086" w:hanging="908"/>
      </w:pPr>
      <w:rPr>
        <w:rFonts w:hint="default"/>
      </w:rPr>
    </w:lvl>
  </w:abstractNum>
  <w:abstractNum w:abstractNumId="7" w15:restartNumberingAfterBreak="0">
    <w:nsid w:val="3F556E29"/>
    <w:multiLevelType w:val="multilevel"/>
    <w:tmpl w:val="88628968"/>
    <w:lvl w:ilvl="0">
      <w:start w:val="1"/>
      <w:numFmt w:val="decimal"/>
      <w:pStyle w:val="NumberingCondensed"/>
      <w:lvlText w:val="%1"/>
      <w:lvlJc w:val="left"/>
      <w:pPr>
        <w:ind w:left="0" w:hanging="482"/>
      </w:pPr>
      <w:rPr>
        <w:rFonts w:hint="default"/>
      </w:rPr>
    </w:lvl>
    <w:lvl w:ilvl="1">
      <w:start w:val="1"/>
      <w:numFmt w:val="decimal"/>
      <w:lvlText w:val="%1.%2"/>
      <w:lvlJc w:val="left"/>
      <w:pPr>
        <w:ind w:left="0" w:hanging="482"/>
      </w:pPr>
      <w:rPr>
        <w:rFonts w:hint="default"/>
      </w:rPr>
    </w:lvl>
    <w:lvl w:ilvl="2">
      <w:start w:val="1"/>
      <w:numFmt w:val="decimal"/>
      <w:lvlText w:val="%1.%2.%3"/>
      <w:lvlJc w:val="left"/>
      <w:pPr>
        <w:tabs>
          <w:tab w:val="num" w:pos="227"/>
        </w:tabs>
        <w:ind w:left="0" w:hanging="482"/>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0A0D6E"/>
    <w:multiLevelType w:val="hybridMultilevel"/>
    <w:tmpl w:val="02BC5784"/>
    <w:lvl w:ilvl="0" w:tplc="EA344A66">
      <w:start w:val="1"/>
      <w:numFmt w:val="decimal"/>
      <w:pStyle w:val="Numbering"/>
      <w:lvlText w:val="%1)"/>
      <w:lvlJc w:val="left"/>
      <w:pPr>
        <w:ind w:left="360" w:hanging="360"/>
      </w:pPr>
      <w:rPr>
        <w:rFonts w:hint="default" w:ascii="Calibri" w:hAnsi="Calibri"/>
        <w:b w:val="0"/>
        <w:i w:val="0"/>
        <w:color w:val="5A6066"/>
        <w:sz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BBE0F6F"/>
    <w:multiLevelType w:val="hybridMultilevel"/>
    <w:tmpl w:val="D02A9BB2"/>
    <w:lvl w:ilvl="0" w:tplc="2D766442">
      <w:start w:val="1"/>
      <w:numFmt w:val="lowerLetter"/>
      <w:pStyle w:val="Alphabet"/>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6A77EBE"/>
    <w:multiLevelType w:val="hybridMultilevel"/>
    <w:tmpl w:val="EBD03F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E4F50C7"/>
    <w:multiLevelType w:val="hybridMultilevel"/>
    <w:tmpl w:val="4430574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FA398D"/>
    <w:multiLevelType w:val="hybridMultilevel"/>
    <w:tmpl w:val="CDCEE810"/>
    <w:lvl w:ilvl="0" w:tplc="3BDA99C6">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3A3BA7"/>
    <w:multiLevelType w:val="hybridMultilevel"/>
    <w:tmpl w:val="7F822BAE"/>
    <w:lvl w:ilvl="0" w:tplc="3BDA99C6">
      <w:start w:val="1"/>
      <w:numFmt w:val="lowerLetter"/>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C8452D6"/>
    <w:multiLevelType w:val="hybridMultilevel"/>
    <w:tmpl w:val="F8E4C802"/>
    <w:lvl w:ilvl="0" w:tplc="7B8E959C">
      <w:start w:val="1"/>
      <w:numFmt w:val="bullet"/>
      <w:pStyle w:val="Bullets"/>
      <w:lvlText w:val=""/>
      <w:lvlJc w:val="left"/>
      <w:pPr>
        <w:ind w:left="36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7307177C"/>
    <w:multiLevelType w:val="hybridMultilevel"/>
    <w:tmpl w:val="035E751A"/>
    <w:lvl w:ilvl="0" w:tplc="5CE4084E">
      <w:numFmt w:val="bullet"/>
      <w:lvlText w:val="-"/>
      <w:lvlJc w:val="left"/>
      <w:pPr>
        <w:ind w:left="720" w:hanging="360"/>
      </w:pPr>
      <w:rPr>
        <w:rFonts w:hint="default" w:ascii="Calibri" w:hAnsi="Calibri" w:eastAsia="Arial Unicode MS"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754401D5"/>
    <w:multiLevelType w:val="multilevel"/>
    <w:tmpl w:val="48CC25F4"/>
    <w:lvl w:ilvl="0">
      <w:start w:val="1"/>
      <w:numFmt w:val="bullet"/>
      <w:pStyle w:val="BulletsCondensed"/>
      <w:lvlText w:val=""/>
      <w:lvlJc w:val="left"/>
      <w:pPr>
        <w:ind w:left="-94" w:hanging="360"/>
      </w:pPr>
      <w:rPr>
        <w:rFonts w:hint="default" w:ascii="Symbol" w:hAnsi="Symbol"/>
      </w:rPr>
    </w:lvl>
    <w:lvl w:ilvl="1">
      <w:start w:val="1"/>
      <w:numFmt w:val="decimal"/>
      <w:lvlText w:val="%1.%2."/>
      <w:lvlJc w:val="left"/>
      <w:pPr>
        <w:ind w:left="0" w:hanging="454"/>
      </w:pPr>
      <w:rPr>
        <w:rFonts w:hint="default"/>
      </w:rPr>
    </w:lvl>
    <w:lvl w:ilvl="2">
      <w:start w:val="1"/>
      <w:numFmt w:val="decimal"/>
      <w:lvlText w:val="%1.%2.%3."/>
      <w:lvlJc w:val="left"/>
      <w:pPr>
        <w:ind w:left="1134"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84C5717"/>
    <w:multiLevelType w:val="multilevel"/>
    <w:tmpl w:val="B556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7"/>
    <w:lvlOverride w:ilvl="0">
      <w:lvl w:ilvl="0">
        <w:start w:val="1"/>
        <w:numFmt w:val="decimal"/>
        <w:pStyle w:val="NumberingCondensed"/>
        <w:lvlText w:val="%1"/>
        <w:lvlJc w:val="left"/>
        <w:pPr>
          <w:ind w:left="0" w:hanging="482"/>
        </w:pPr>
      </w:lvl>
    </w:lvlOverride>
    <w:lvlOverride w:ilvl="1">
      <w:lvl w:ilvl="1">
        <w:start w:val="1"/>
        <w:numFmt w:val="decimal"/>
        <w:lvlText w:val="%1.%2"/>
        <w:lvlJc w:val="left"/>
        <w:pPr>
          <w:ind w:left="0" w:hanging="482"/>
        </w:pPr>
        <w:rPr>
          <w:specVanish w:val="0"/>
        </w:rPr>
      </w:lvl>
    </w:lvlOverride>
    <w:lvlOverride w:ilvl="2">
      <w:lvl w:ilvl="2">
        <w:start w:val="1"/>
        <w:numFmt w:val="decimal"/>
        <w:lvlText w:val="%1.%2.%3"/>
        <w:lvlJc w:val="left"/>
        <w:pPr>
          <w:tabs>
            <w:tab w:val="num" w:pos="227"/>
          </w:tabs>
          <w:ind w:left="0" w:hanging="482"/>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abstractNumId w:val="5"/>
  </w:num>
  <w:num w:numId="4">
    <w:abstractNumId w:val="8"/>
  </w:num>
  <w:num w:numId="5">
    <w:abstractNumId w:val="9"/>
  </w:num>
  <w:num w:numId="6">
    <w:abstractNumId w:val="14"/>
  </w:num>
  <w:num w:numId="7">
    <w:abstractNumId w:val="6"/>
  </w:num>
  <w:num w:numId="8">
    <w:abstractNumId w:val="6"/>
  </w:num>
  <w:num w:numId="9">
    <w:abstractNumId w:val="9"/>
    <w:lvlOverride w:ilvl="0">
      <w:startOverride w:val="1"/>
    </w:lvlOverride>
  </w:num>
  <w:num w:numId="10">
    <w:abstractNumId w:val="10"/>
  </w:num>
  <w:num w:numId="11">
    <w:abstractNumId w:val="1"/>
  </w:num>
  <w:num w:numId="12">
    <w:abstractNumId w:val="4"/>
  </w:num>
  <w:num w:numId="13">
    <w:abstractNumId w:val="3"/>
  </w:num>
  <w:num w:numId="14">
    <w:abstractNumId w:val="2"/>
  </w:num>
  <w:num w:numId="15">
    <w:abstractNumId w:val="15"/>
  </w:num>
  <w:num w:numId="16">
    <w:abstractNumId w:val="11"/>
  </w:num>
  <w:num w:numId="17">
    <w:abstractNumId w:val="12"/>
  </w:num>
  <w:num w:numId="18">
    <w:abstractNumId w:val="13"/>
  </w:num>
  <w:num w:numId="19">
    <w:abstractNumId w:val="0"/>
  </w:num>
  <w:num w:numId="20">
    <w:abstractNumId w:val="17"/>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activeWritingStyle w:lang="en-GB" w:vendorID="64" w:dllVersion="4096" w:nlCheck="1" w:checkStyle="0" w:appName="MSWord"/>
  <w:proofState w:spelling="clean" w:grammar="dirty"/>
  <w:attachedTemplate r:id="rId1"/>
  <w:stylePaneFormatFilter w:val="5C04" w:allStyles="0" w:customStyles="0" w:latentStyles="1" w:stylesInUse="0" w:headingStyles="0" w:numberingStyles="0" w:tableStyles="0" w:directFormattingOnRuns="0" w:directFormattingOnParagraphs="0" w:directFormattingOnNumbering="1" w:directFormattingOnTables="1" w:clearFormatting="1" w:top3HeadingStyles="0" w:visibleStyles="1" w:alternateStyleNames="0"/>
  <w:trackRevisions w:val="true"/>
  <w:defaultTabStop w:val="720"/>
  <w:hyphenationZone w:val="425"/>
  <w:drawingGridHorizontalSpacing w:val="113"/>
  <w:drawingGridVerticalSpacing w:val="113"/>
  <w:characterSpacingControl w:val="doNotCompress"/>
  <w:hdrShapeDefaults>
    <o:shapedefaults v:ext="edit" spidmax="16385" style="mso-position-horizontal-relative:page;mso-position-vertical-relative:page" fillcolor="white" stroke="f" o:allowincell="f" o:allowoverlap="f">
      <v:fill color="white"/>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MyMjIzMzc1MrY0NTFT0lEKTi0uzszPAykwrgUAraLlnCwAAAA="/>
  </w:docVars>
  <w:rsids>
    <w:rsidRoot w:val="000D0AC2"/>
    <w:rsid w:val="00000865"/>
    <w:rsid w:val="000031DA"/>
    <w:rsid w:val="0001261B"/>
    <w:rsid w:val="00021662"/>
    <w:rsid w:val="000226B3"/>
    <w:rsid w:val="00025B95"/>
    <w:rsid w:val="00037E57"/>
    <w:rsid w:val="000401EF"/>
    <w:rsid w:val="00056DA8"/>
    <w:rsid w:val="0007255F"/>
    <w:rsid w:val="00073CAA"/>
    <w:rsid w:val="000749AA"/>
    <w:rsid w:val="00077591"/>
    <w:rsid w:val="000876A5"/>
    <w:rsid w:val="000932F5"/>
    <w:rsid w:val="000946B9"/>
    <w:rsid w:val="000B01A8"/>
    <w:rsid w:val="000C0842"/>
    <w:rsid w:val="000C332A"/>
    <w:rsid w:val="000C3D5C"/>
    <w:rsid w:val="000D0AC2"/>
    <w:rsid w:val="000D0C8B"/>
    <w:rsid w:val="000D2CFC"/>
    <w:rsid w:val="000D5F47"/>
    <w:rsid w:val="000E457A"/>
    <w:rsid w:val="000E6501"/>
    <w:rsid w:val="000E6580"/>
    <w:rsid w:val="000F0BAA"/>
    <w:rsid w:val="000F644F"/>
    <w:rsid w:val="000F6B92"/>
    <w:rsid w:val="001077C8"/>
    <w:rsid w:val="0012218A"/>
    <w:rsid w:val="00122979"/>
    <w:rsid w:val="00122F3A"/>
    <w:rsid w:val="00126554"/>
    <w:rsid w:val="001308DB"/>
    <w:rsid w:val="00131830"/>
    <w:rsid w:val="00133366"/>
    <w:rsid w:val="001400F1"/>
    <w:rsid w:val="0014051F"/>
    <w:rsid w:val="00142CFC"/>
    <w:rsid w:val="001461C0"/>
    <w:rsid w:val="001523F6"/>
    <w:rsid w:val="001546A6"/>
    <w:rsid w:val="00155C3F"/>
    <w:rsid w:val="00161546"/>
    <w:rsid w:val="0016208C"/>
    <w:rsid w:val="00162610"/>
    <w:rsid w:val="00176907"/>
    <w:rsid w:val="00182667"/>
    <w:rsid w:val="00185DCE"/>
    <w:rsid w:val="001865E4"/>
    <w:rsid w:val="00190153"/>
    <w:rsid w:val="001918B7"/>
    <w:rsid w:val="00192FEF"/>
    <w:rsid w:val="00195C52"/>
    <w:rsid w:val="001A1DEA"/>
    <w:rsid w:val="001A28E6"/>
    <w:rsid w:val="001A3C18"/>
    <w:rsid w:val="001A4E6E"/>
    <w:rsid w:val="001B32F2"/>
    <w:rsid w:val="001B53B4"/>
    <w:rsid w:val="001B727D"/>
    <w:rsid w:val="001C38F1"/>
    <w:rsid w:val="001D36D5"/>
    <w:rsid w:val="001E489A"/>
    <w:rsid w:val="001F0379"/>
    <w:rsid w:val="001F6090"/>
    <w:rsid w:val="001F7622"/>
    <w:rsid w:val="001F7BA0"/>
    <w:rsid w:val="002018E1"/>
    <w:rsid w:val="00202C3F"/>
    <w:rsid w:val="0021218F"/>
    <w:rsid w:val="002131BA"/>
    <w:rsid w:val="0021343E"/>
    <w:rsid w:val="00213866"/>
    <w:rsid w:val="002227AA"/>
    <w:rsid w:val="00222DD0"/>
    <w:rsid w:val="00223989"/>
    <w:rsid w:val="00223ABA"/>
    <w:rsid w:val="00224747"/>
    <w:rsid w:val="00231C30"/>
    <w:rsid w:val="00252CA7"/>
    <w:rsid w:val="0025313C"/>
    <w:rsid w:val="002556DB"/>
    <w:rsid w:val="00262608"/>
    <w:rsid w:val="00267637"/>
    <w:rsid w:val="002709D5"/>
    <w:rsid w:val="00276B2D"/>
    <w:rsid w:val="00280E68"/>
    <w:rsid w:val="00282E06"/>
    <w:rsid w:val="0028323F"/>
    <w:rsid w:val="00283FA9"/>
    <w:rsid w:val="00283FCA"/>
    <w:rsid w:val="00290199"/>
    <w:rsid w:val="00292ED4"/>
    <w:rsid w:val="00293096"/>
    <w:rsid w:val="002965C4"/>
    <w:rsid w:val="00297A34"/>
    <w:rsid w:val="002A17DE"/>
    <w:rsid w:val="002A626D"/>
    <w:rsid w:val="002B2FF8"/>
    <w:rsid w:val="002B4B8E"/>
    <w:rsid w:val="002B59C2"/>
    <w:rsid w:val="002B6D6E"/>
    <w:rsid w:val="002B7860"/>
    <w:rsid w:val="002C5D84"/>
    <w:rsid w:val="002C61B8"/>
    <w:rsid w:val="002C6A49"/>
    <w:rsid w:val="002D315C"/>
    <w:rsid w:val="002D6E3D"/>
    <w:rsid w:val="002E2193"/>
    <w:rsid w:val="002E5AAE"/>
    <w:rsid w:val="002F1E56"/>
    <w:rsid w:val="002F337B"/>
    <w:rsid w:val="002F62A4"/>
    <w:rsid w:val="00303D11"/>
    <w:rsid w:val="003051D1"/>
    <w:rsid w:val="00310848"/>
    <w:rsid w:val="003160D4"/>
    <w:rsid w:val="00316335"/>
    <w:rsid w:val="0033400D"/>
    <w:rsid w:val="003349BB"/>
    <w:rsid w:val="00335EE4"/>
    <w:rsid w:val="003433A1"/>
    <w:rsid w:val="00343F8B"/>
    <w:rsid w:val="0034521D"/>
    <w:rsid w:val="00346511"/>
    <w:rsid w:val="00346EE5"/>
    <w:rsid w:val="003635A6"/>
    <w:rsid w:val="00363A92"/>
    <w:rsid w:val="00366401"/>
    <w:rsid w:val="00371206"/>
    <w:rsid w:val="00374596"/>
    <w:rsid w:val="00374753"/>
    <w:rsid w:val="00374DBF"/>
    <w:rsid w:val="00377C10"/>
    <w:rsid w:val="003833DA"/>
    <w:rsid w:val="00384A32"/>
    <w:rsid w:val="0038506D"/>
    <w:rsid w:val="00385C6C"/>
    <w:rsid w:val="0039250C"/>
    <w:rsid w:val="00392F35"/>
    <w:rsid w:val="00396CBE"/>
    <w:rsid w:val="00397ABA"/>
    <w:rsid w:val="003A0BF1"/>
    <w:rsid w:val="003B0C59"/>
    <w:rsid w:val="003B4563"/>
    <w:rsid w:val="003C0438"/>
    <w:rsid w:val="003D06BA"/>
    <w:rsid w:val="003D0F2E"/>
    <w:rsid w:val="003D61BF"/>
    <w:rsid w:val="003E144D"/>
    <w:rsid w:val="00401F75"/>
    <w:rsid w:val="00404AEB"/>
    <w:rsid w:val="00410A2E"/>
    <w:rsid w:val="00411552"/>
    <w:rsid w:val="0041335B"/>
    <w:rsid w:val="00415E06"/>
    <w:rsid w:val="0043269E"/>
    <w:rsid w:val="00432D95"/>
    <w:rsid w:val="00436556"/>
    <w:rsid w:val="00436861"/>
    <w:rsid w:val="00437F1E"/>
    <w:rsid w:val="00441462"/>
    <w:rsid w:val="00443D90"/>
    <w:rsid w:val="004466E9"/>
    <w:rsid w:val="00455341"/>
    <w:rsid w:val="00455CDA"/>
    <w:rsid w:val="00461D2E"/>
    <w:rsid w:val="00466967"/>
    <w:rsid w:val="00467D8F"/>
    <w:rsid w:val="00471B53"/>
    <w:rsid w:val="004755B0"/>
    <w:rsid w:val="00483309"/>
    <w:rsid w:val="00484360"/>
    <w:rsid w:val="004850BD"/>
    <w:rsid w:val="0049069F"/>
    <w:rsid w:val="0049217F"/>
    <w:rsid w:val="004A10EA"/>
    <w:rsid w:val="004A6F11"/>
    <w:rsid w:val="004A7365"/>
    <w:rsid w:val="004A7EDE"/>
    <w:rsid w:val="004B2840"/>
    <w:rsid w:val="004B4BFC"/>
    <w:rsid w:val="004B50EB"/>
    <w:rsid w:val="004C2A4A"/>
    <w:rsid w:val="004C4248"/>
    <w:rsid w:val="004C7530"/>
    <w:rsid w:val="004C76CC"/>
    <w:rsid w:val="004C76D6"/>
    <w:rsid w:val="004C7DC1"/>
    <w:rsid w:val="004D6D19"/>
    <w:rsid w:val="004F269D"/>
    <w:rsid w:val="00507130"/>
    <w:rsid w:val="00512309"/>
    <w:rsid w:val="00512337"/>
    <w:rsid w:val="00517F26"/>
    <w:rsid w:val="0052076E"/>
    <w:rsid w:val="00521BE2"/>
    <w:rsid w:val="00523D8D"/>
    <w:rsid w:val="00524AEB"/>
    <w:rsid w:val="00525591"/>
    <w:rsid w:val="00532BC5"/>
    <w:rsid w:val="00533D32"/>
    <w:rsid w:val="00546643"/>
    <w:rsid w:val="00550A1A"/>
    <w:rsid w:val="005557BA"/>
    <w:rsid w:val="00561F79"/>
    <w:rsid w:val="005647D3"/>
    <w:rsid w:val="00567942"/>
    <w:rsid w:val="00573591"/>
    <w:rsid w:val="005738B6"/>
    <w:rsid w:val="00582040"/>
    <w:rsid w:val="00584E27"/>
    <w:rsid w:val="00585348"/>
    <w:rsid w:val="00592D0C"/>
    <w:rsid w:val="00593E31"/>
    <w:rsid w:val="00595FAD"/>
    <w:rsid w:val="00596EF0"/>
    <w:rsid w:val="00597D24"/>
    <w:rsid w:val="005A5F46"/>
    <w:rsid w:val="005A600D"/>
    <w:rsid w:val="005B5DF2"/>
    <w:rsid w:val="005B6B15"/>
    <w:rsid w:val="005B6DB7"/>
    <w:rsid w:val="005C364B"/>
    <w:rsid w:val="005C6C67"/>
    <w:rsid w:val="005D5931"/>
    <w:rsid w:val="005D6E08"/>
    <w:rsid w:val="005E044B"/>
    <w:rsid w:val="005E3C52"/>
    <w:rsid w:val="005F579F"/>
    <w:rsid w:val="005F6CC4"/>
    <w:rsid w:val="006104C1"/>
    <w:rsid w:val="006140B9"/>
    <w:rsid w:val="00614382"/>
    <w:rsid w:val="006178C0"/>
    <w:rsid w:val="00622AAD"/>
    <w:rsid w:val="00624BA1"/>
    <w:rsid w:val="00627C76"/>
    <w:rsid w:val="006337FC"/>
    <w:rsid w:val="00641426"/>
    <w:rsid w:val="00641EF4"/>
    <w:rsid w:val="006519EF"/>
    <w:rsid w:val="00653C8C"/>
    <w:rsid w:val="00660236"/>
    <w:rsid w:val="0066485B"/>
    <w:rsid w:val="00681299"/>
    <w:rsid w:val="0068138D"/>
    <w:rsid w:val="006821DE"/>
    <w:rsid w:val="006853D0"/>
    <w:rsid w:val="00686FE3"/>
    <w:rsid w:val="00691F27"/>
    <w:rsid w:val="006966AF"/>
    <w:rsid w:val="006A33B0"/>
    <w:rsid w:val="006B3B92"/>
    <w:rsid w:val="006B592F"/>
    <w:rsid w:val="006C671B"/>
    <w:rsid w:val="006D102A"/>
    <w:rsid w:val="006D1E55"/>
    <w:rsid w:val="006D2234"/>
    <w:rsid w:val="006D573C"/>
    <w:rsid w:val="006E17A2"/>
    <w:rsid w:val="006E48F5"/>
    <w:rsid w:val="007112E9"/>
    <w:rsid w:val="007252D2"/>
    <w:rsid w:val="00730EFD"/>
    <w:rsid w:val="00733AC5"/>
    <w:rsid w:val="0073734B"/>
    <w:rsid w:val="00746317"/>
    <w:rsid w:val="00750A19"/>
    <w:rsid w:val="0075418F"/>
    <w:rsid w:val="00761789"/>
    <w:rsid w:val="00767E06"/>
    <w:rsid w:val="00770B4B"/>
    <w:rsid w:val="0077250B"/>
    <w:rsid w:val="0077310C"/>
    <w:rsid w:val="0078591A"/>
    <w:rsid w:val="00786BD2"/>
    <w:rsid w:val="007875AF"/>
    <w:rsid w:val="007935DA"/>
    <w:rsid w:val="00794C7C"/>
    <w:rsid w:val="007A0CA2"/>
    <w:rsid w:val="007A1A26"/>
    <w:rsid w:val="007A2B49"/>
    <w:rsid w:val="007A3E0A"/>
    <w:rsid w:val="007A44EC"/>
    <w:rsid w:val="007B3246"/>
    <w:rsid w:val="007B5177"/>
    <w:rsid w:val="007B5D22"/>
    <w:rsid w:val="007C0FA3"/>
    <w:rsid w:val="007C7525"/>
    <w:rsid w:val="007D0F83"/>
    <w:rsid w:val="007D4DDA"/>
    <w:rsid w:val="007E21FC"/>
    <w:rsid w:val="007E7813"/>
    <w:rsid w:val="007F176A"/>
    <w:rsid w:val="007F3955"/>
    <w:rsid w:val="007F4FC7"/>
    <w:rsid w:val="00803C22"/>
    <w:rsid w:val="0081456C"/>
    <w:rsid w:val="0082591D"/>
    <w:rsid w:val="00830F33"/>
    <w:rsid w:val="00843B94"/>
    <w:rsid w:val="00845D6E"/>
    <w:rsid w:val="00853E6E"/>
    <w:rsid w:val="00862C85"/>
    <w:rsid w:val="00864A13"/>
    <w:rsid w:val="00866D19"/>
    <w:rsid w:val="00872123"/>
    <w:rsid w:val="00873674"/>
    <w:rsid w:val="00876DD8"/>
    <w:rsid w:val="00877181"/>
    <w:rsid w:val="008817AA"/>
    <w:rsid w:val="008824C3"/>
    <w:rsid w:val="00884FD3"/>
    <w:rsid w:val="008863EA"/>
    <w:rsid w:val="008A3304"/>
    <w:rsid w:val="008A56C7"/>
    <w:rsid w:val="008A7C5E"/>
    <w:rsid w:val="008B22F1"/>
    <w:rsid w:val="008B464F"/>
    <w:rsid w:val="008B6B17"/>
    <w:rsid w:val="008B7AED"/>
    <w:rsid w:val="008C1821"/>
    <w:rsid w:val="008C7531"/>
    <w:rsid w:val="008D17B8"/>
    <w:rsid w:val="008E1654"/>
    <w:rsid w:val="008E2DE9"/>
    <w:rsid w:val="008E31DE"/>
    <w:rsid w:val="008F062E"/>
    <w:rsid w:val="008F3D7B"/>
    <w:rsid w:val="008F6375"/>
    <w:rsid w:val="00902D64"/>
    <w:rsid w:val="009032ED"/>
    <w:rsid w:val="009077D5"/>
    <w:rsid w:val="00913F42"/>
    <w:rsid w:val="00914802"/>
    <w:rsid w:val="00915908"/>
    <w:rsid w:val="00916E1A"/>
    <w:rsid w:val="0092369B"/>
    <w:rsid w:val="00925ACF"/>
    <w:rsid w:val="00925C09"/>
    <w:rsid w:val="00940A4A"/>
    <w:rsid w:val="00941C6A"/>
    <w:rsid w:val="009443C0"/>
    <w:rsid w:val="00956238"/>
    <w:rsid w:val="00960EB3"/>
    <w:rsid w:val="00962138"/>
    <w:rsid w:val="00966181"/>
    <w:rsid w:val="009930C3"/>
    <w:rsid w:val="00997F5A"/>
    <w:rsid w:val="009A0010"/>
    <w:rsid w:val="009A11A9"/>
    <w:rsid w:val="009A1C0E"/>
    <w:rsid w:val="009A74BC"/>
    <w:rsid w:val="009B033B"/>
    <w:rsid w:val="009B29E8"/>
    <w:rsid w:val="009B3B58"/>
    <w:rsid w:val="009B6FAB"/>
    <w:rsid w:val="009B739F"/>
    <w:rsid w:val="009C6C19"/>
    <w:rsid w:val="009C6FA4"/>
    <w:rsid w:val="009D2183"/>
    <w:rsid w:val="009D7AD3"/>
    <w:rsid w:val="009E0DF0"/>
    <w:rsid w:val="009E2C7D"/>
    <w:rsid w:val="009F0A74"/>
    <w:rsid w:val="009F409B"/>
    <w:rsid w:val="009F50AA"/>
    <w:rsid w:val="009F79C4"/>
    <w:rsid w:val="00A00097"/>
    <w:rsid w:val="00A05F0F"/>
    <w:rsid w:val="00A10097"/>
    <w:rsid w:val="00A17EAA"/>
    <w:rsid w:val="00A2288F"/>
    <w:rsid w:val="00A309E0"/>
    <w:rsid w:val="00A374F6"/>
    <w:rsid w:val="00A429F5"/>
    <w:rsid w:val="00A42E8E"/>
    <w:rsid w:val="00A43516"/>
    <w:rsid w:val="00A53C05"/>
    <w:rsid w:val="00A5405A"/>
    <w:rsid w:val="00A60B0C"/>
    <w:rsid w:val="00A6233F"/>
    <w:rsid w:val="00A62A24"/>
    <w:rsid w:val="00A637C8"/>
    <w:rsid w:val="00A668D5"/>
    <w:rsid w:val="00A70CC7"/>
    <w:rsid w:val="00A73643"/>
    <w:rsid w:val="00A76761"/>
    <w:rsid w:val="00A840C3"/>
    <w:rsid w:val="00AA171B"/>
    <w:rsid w:val="00AB0EFF"/>
    <w:rsid w:val="00AB132E"/>
    <w:rsid w:val="00AB1E2A"/>
    <w:rsid w:val="00AB5453"/>
    <w:rsid w:val="00AC1D11"/>
    <w:rsid w:val="00AC7E6A"/>
    <w:rsid w:val="00AD2C21"/>
    <w:rsid w:val="00AD64B3"/>
    <w:rsid w:val="00AD6719"/>
    <w:rsid w:val="00AF6061"/>
    <w:rsid w:val="00AF6AAC"/>
    <w:rsid w:val="00AF7DD9"/>
    <w:rsid w:val="00B0074D"/>
    <w:rsid w:val="00B077C4"/>
    <w:rsid w:val="00B11AFE"/>
    <w:rsid w:val="00B12D6F"/>
    <w:rsid w:val="00B17305"/>
    <w:rsid w:val="00B21D3C"/>
    <w:rsid w:val="00B24296"/>
    <w:rsid w:val="00B31E79"/>
    <w:rsid w:val="00B354E3"/>
    <w:rsid w:val="00B4059E"/>
    <w:rsid w:val="00B42C5B"/>
    <w:rsid w:val="00B45198"/>
    <w:rsid w:val="00B46AB6"/>
    <w:rsid w:val="00B51501"/>
    <w:rsid w:val="00B519BB"/>
    <w:rsid w:val="00B5549D"/>
    <w:rsid w:val="00B5686F"/>
    <w:rsid w:val="00B60CE3"/>
    <w:rsid w:val="00B63666"/>
    <w:rsid w:val="00B90A27"/>
    <w:rsid w:val="00B95E80"/>
    <w:rsid w:val="00B96F19"/>
    <w:rsid w:val="00BA0EB0"/>
    <w:rsid w:val="00BA107E"/>
    <w:rsid w:val="00BA1756"/>
    <w:rsid w:val="00BA20B9"/>
    <w:rsid w:val="00BA2F3D"/>
    <w:rsid w:val="00BA5DED"/>
    <w:rsid w:val="00BA7CD6"/>
    <w:rsid w:val="00BB7872"/>
    <w:rsid w:val="00BC472C"/>
    <w:rsid w:val="00BD39BF"/>
    <w:rsid w:val="00BD4FF4"/>
    <w:rsid w:val="00BE4D10"/>
    <w:rsid w:val="00BE6704"/>
    <w:rsid w:val="00BF03B4"/>
    <w:rsid w:val="00BF046D"/>
    <w:rsid w:val="00BF51A6"/>
    <w:rsid w:val="00C01C02"/>
    <w:rsid w:val="00C061FC"/>
    <w:rsid w:val="00C10632"/>
    <w:rsid w:val="00C12559"/>
    <w:rsid w:val="00C25A7F"/>
    <w:rsid w:val="00C2716D"/>
    <w:rsid w:val="00C31171"/>
    <w:rsid w:val="00C33FB8"/>
    <w:rsid w:val="00C37082"/>
    <w:rsid w:val="00C379B2"/>
    <w:rsid w:val="00C46F25"/>
    <w:rsid w:val="00C4778B"/>
    <w:rsid w:val="00C54880"/>
    <w:rsid w:val="00C60BEE"/>
    <w:rsid w:val="00C61740"/>
    <w:rsid w:val="00C70243"/>
    <w:rsid w:val="00C71DA2"/>
    <w:rsid w:val="00C72BB6"/>
    <w:rsid w:val="00C749BE"/>
    <w:rsid w:val="00C76B77"/>
    <w:rsid w:val="00C81C46"/>
    <w:rsid w:val="00C860E9"/>
    <w:rsid w:val="00C926E2"/>
    <w:rsid w:val="00C95A30"/>
    <w:rsid w:val="00C95C00"/>
    <w:rsid w:val="00CA0F64"/>
    <w:rsid w:val="00CA14FB"/>
    <w:rsid w:val="00CA40A1"/>
    <w:rsid w:val="00CA4801"/>
    <w:rsid w:val="00CB30D0"/>
    <w:rsid w:val="00CB6214"/>
    <w:rsid w:val="00CB7875"/>
    <w:rsid w:val="00CB7E83"/>
    <w:rsid w:val="00CC3712"/>
    <w:rsid w:val="00CC3A27"/>
    <w:rsid w:val="00CC7EF9"/>
    <w:rsid w:val="00CD709C"/>
    <w:rsid w:val="00CF55C4"/>
    <w:rsid w:val="00D03921"/>
    <w:rsid w:val="00D04602"/>
    <w:rsid w:val="00D04AD5"/>
    <w:rsid w:val="00D07C76"/>
    <w:rsid w:val="00D22359"/>
    <w:rsid w:val="00D233FB"/>
    <w:rsid w:val="00D23DDD"/>
    <w:rsid w:val="00D25172"/>
    <w:rsid w:val="00D27943"/>
    <w:rsid w:val="00D36B3D"/>
    <w:rsid w:val="00D41594"/>
    <w:rsid w:val="00D42074"/>
    <w:rsid w:val="00D47023"/>
    <w:rsid w:val="00D4762B"/>
    <w:rsid w:val="00D52294"/>
    <w:rsid w:val="00D5611F"/>
    <w:rsid w:val="00D6328C"/>
    <w:rsid w:val="00D66EF8"/>
    <w:rsid w:val="00D84CAB"/>
    <w:rsid w:val="00D97B14"/>
    <w:rsid w:val="00DA2492"/>
    <w:rsid w:val="00DB13AF"/>
    <w:rsid w:val="00DC6C98"/>
    <w:rsid w:val="00DD29E3"/>
    <w:rsid w:val="00DE4E45"/>
    <w:rsid w:val="00DE5E9B"/>
    <w:rsid w:val="00DE6D9E"/>
    <w:rsid w:val="00DF4467"/>
    <w:rsid w:val="00DF598F"/>
    <w:rsid w:val="00DF5BDF"/>
    <w:rsid w:val="00E06E94"/>
    <w:rsid w:val="00E14E9D"/>
    <w:rsid w:val="00E1696F"/>
    <w:rsid w:val="00E3213E"/>
    <w:rsid w:val="00E35CD6"/>
    <w:rsid w:val="00E36A49"/>
    <w:rsid w:val="00E407BE"/>
    <w:rsid w:val="00E43C2D"/>
    <w:rsid w:val="00E4415E"/>
    <w:rsid w:val="00E617F0"/>
    <w:rsid w:val="00E6413E"/>
    <w:rsid w:val="00E70AFE"/>
    <w:rsid w:val="00E73B59"/>
    <w:rsid w:val="00E8337A"/>
    <w:rsid w:val="00E902BA"/>
    <w:rsid w:val="00E93626"/>
    <w:rsid w:val="00EA0CF0"/>
    <w:rsid w:val="00EA6768"/>
    <w:rsid w:val="00EB2171"/>
    <w:rsid w:val="00EB3EA7"/>
    <w:rsid w:val="00EB68A2"/>
    <w:rsid w:val="00EC6270"/>
    <w:rsid w:val="00ED2000"/>
    <w:rsid w:val="00ED2159"/>
    <w:rsid w:val="00ED2E68"/>
    <w:rsid w:val="00ED6BBD"/>
    <w:rsid w:val="00EE284D"/>
    <w:rsid w:val="00EE55BE"/>
    <w:rsid w:val="00EF1AC7"/>
    <w:rsid w:val="00EF7701"/>
    <w:rsid w:val="00F0664C"/>
    <w:rsid w:val="00F066DB"/>
    <w:rsid w:val="00F11C71"/>
    <w:rsid w:val="00F20C99"/>
    <w:rsid w:val="00F22A42"/>
    <w:rsid w:val="00F27497"/>
    <w:rsid w:val="00F3177A"/>
    <w:rsid w:val="00F323ED"/>
    <w:rsid w:val="00F3632E"/>
    <w:rsid w:val="00F44FED"/>
    <w:rsid w:val="00F52ABF"/>
    <w:rsid w:val="00F563BD"/>
    <w:rsid w:val="00F60FA9"/>
    <w:rsid w:val="00F648BB"/>
    <w:rsid w:val="00F64ADE"/>
    <w:rsid w:val="00F76A8F"/>
    <w:rsid w:val="00F80138"/>
    <w:rsid w:val="00F940DC"/>
    <w:rsid w:val="00FA0F76"/>
    <w:rsid w:val="00FA2B40"/>
    <w:rsid w:val="00FA547A"/>
    <w:rsid w:val="00FB530D"/>
    <w:rsid w:val="00FB55A0"/>
    <w:rsid w:val="00FB75A7"/>
    <w:rsid w:val="00FC1EC2"/>
    <w:rsid w:val="00FC6A33"/>
    <w:rsid w:val="00FD2699"/>
    <w:rsid w:val="00FD381C"/>
    <w:rsid w:val="00FD3A67"/>
    <w:rsid w:val="00FD5A85"/>
    <w:rsid w:val="00FD5DDD"/>
    <w:rsid w:val="00FD755B"/>
    <w:rsid w:val="00FE2CD3"/>
    <w:rsid w:val="00FE5BDD"/>
    <w:rsid w:val="00FF2521"/>
    <w:rsid w:val="00FF4131"/>
    <w:rsid w:val="00FF4876"/>
    <w:rsid w:val="00FF4E8B"/>
    <w:rsid w:val="05760B16"/>
    <w:rsid w:val="14C77AA0"/>
    <w:rsid w:val="154073BA"/>
    <w:rsid w:val="2321D7A3"/>
    <w:rsid w:val="2A4B6CA6"/>
    <w:rsid w:val="5348B27B"/>
    <w:rsid w:val="549724F3"/>
    <w:rsid w:val="5D919C15"/>
    <w:rsid w:val="7630C3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style="mso-position-horizontal-relative:page;mso-position-vertical-relative:page" fillcolor="white" stroke="f" o:allowincell="f" o:allowoverlap="f">
      <v:fill color="white"/>
      <v:stroke on="f"/>
    </o:shapedefaults>
    <o:shapelayout v:ext="edit">
      <o:idmap v:ext="edit" data="1"/>
    </o:shapelayout>
  </w:shapeDefaults>
  <w:decimalSymbol w:val=","/>
  <w:listSeparator w:val=";"/>
  <w14:docId w14:val="5AD2F86B"/>
  <w15:docId w15:val="{06E547F5-7D9F-427C-8A6D-8C4F4C62853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MS Gothic" w:cs="Times New Roman"/>
        <w:lang w:val="sl-SI" w:eastAsia="sl-SI"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semiHidden="1" w:unhideWhenUsed="1"/>
    <w:lsdException w:name="heading 3" w:uiPriority="9" w:semiHidden="1" w:unhideWhenUsed="1"/>
    <w:lsdException w:name="heading 4" w:uiPriority="9" w:semiHidden="1" w:unhideWhenUsed="1"/>
    <w:lsdException w:name="heading 5" w:uiPriority="9" w:semiHidden="1" w:unhideWhenUsed="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semiHidden="1"/>
    <w:lsdException w:name="toc 2" w:uiPriority="39" w:semiHidden="1"/>
    <w:lsdException w:name="toc 3" w:uiPriority="39" w:semiHidden="1"/>
    <w:lsdException w:name="toc 4" w:uiPriority="39" w:semiHidden="1"/>
    <w:lsdException w:name="toc 5" w:uiPriority="39" w:semiHidden="1"/>
    <w:lsdException w:name="toc 6" w:uiPriority="39" w:semiHidden="1"/>
    <w:lsdException w:name="toc 7" w:uiPriority="39" w:semiHidden="1"/>
    <w:lsdException w:name="toc 8" w:uiPriority="39" w:semiHidden="1"/>
    <w:lsdException w:name="toc 9" w:uiPriority="39" w:semiHidden="1"/>
    <w:lsdException w:name="Normal Indent" w:semiHidden="1"/>
    <w:lsdException w:name="footnote text" w:semiHidden="1"/>
    <w:lsdException w:name="annotation text" w:semiHidden="1" w:unhideWhenUsed="1"/>
    <w:lsdException w:name="header" w:semiHidden="1"/>
    <w:lsdException w:name="footer"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footnote reference" w:semiHidden="1"/>
    <w:lsdException w:name="annotation reference" w:semiHidden="1" w:unhideWhenUsed="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semiHidden="1" w:qFormat="1"/>
    <w:lsdException w:name="Closing" w:semiHidden="1"/>
    <w:lsdException w:name="Signature" w:semiHidden="1"/>
    <w:lsdException w:name="Default Paragraph Font" w:uiPriority="1" w:semiHidden="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1" w:semiHidden="1" w:unhideWhenUsed="1"/>
    <w:lsdException w:name="FollowedHyperlink" w:semiHidden="1"/>
    <w:lsdException w:name="Strong" w:uiPriority="22" w:semiHidden="1"/>
    <w:lsdException w:name="Emphasis"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semiHidden="1"/>
    <w:lsdException w:name="Intense Quote" w:uiPriority="3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lsdException w:name="Intense Emphasis" w:uiPriority="21" w:semiHidden="1"/>
    <w:lsdException w:name="Subtle Reference" w:uiPriority="31" w:semiHidden="1"/>
    <w:lsdException w:name="Intense Reference" w:uiPriority="32" w:semiHidden="1"/>
    <w:lsdException w:name="Book Title" w:uiPriority="33" w:semiHidden="1"/>
    <w:lsdException w:name="Bibliography" w:uiPriority="37" w:semiHidden="1"/>
    <w:lsdException w:name="TOC Heading" w:uiPriority="39" w:semiHidden="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1"/>
    <w:semiHidden/>
    <w:rsid w:val="00873674"/>
    <w:pPr>
      <w:widowControl w:val="0"/>
      <w:suppressAutoHyphens/>
      <w:spacing w:line="240" w:lineRule="exact"/>
    </w:pPr>
    <w:rPr>
      <w:rFonts w:eastAsia="Arial Unicode MS" w:cs="Verdana"/>
      <w:color w:val="5A6066"/>
      <w:kern w:val="1"/>
      <w:sz w:val="19"/>
      <w:lang w:eastAsia="hi-IN" w:bidi="hi-IN"/>
    </w:rPr>
  </w:style>
  <w:style w:type="paragraph" w:styleId="Heading1">
    <w:name w:val="heading 1"/>
    <w:basedOn w:val="Normal"/>
    <w:next w:val="Normal"/>
    <w:link w:val="Heading1Char"/>
    <w:uiPriority w:val="1"/>
    <w:semiHidden/>
    <w:rsid w:val="008B464F"/>
    <w:pPr>
      <w:spacing w:line="360" w:lineRule="exact"/>
      <w:outlineLvl w:val="0"/>
    </w:pPr>
    <w:rPr>
      <w:rFonts w:cs="Mangal"/>
      <w:b/>
      <w:bCs/>
      <w:color w:val="004C6A"/>
      <w:sz w:val="30"/>
      <w:szCs w:val="30"/>
    </w:rPr>
  </w:style>
  <w:style w:type="paragraph" w:styleId="Heading2">
    <w:name w:val="heading 2"/>
    <w:basedOn w:val="Heading1"/>
    <w:next w:val="Normal"/>
    <w:link w:val="Heading2Char"/>
    <w:uiPriority w:val="12"/>
    <w:semiHidden/>
    <w:rsid w:val="00F066DB"/>
    <w:pPr>
      <w:outlineLvl w:val="1"/>
    </w:pPr>
    <w:rPr>
      <w:b w:val="0"/>
      <w:bCs w:val="0"/>
    </w:rPr>
  </w:style>
  <w:style w:type="paragraph" w:styleId="Heading3">
    <w:name w:val="heading 3"/>
    <w:basedOn w:val="Normal"/>
    <w:next w:val="Normal"/>
    <w:link w:val="Heading3Char"/>
    <w:uiPriority w:val="12"/>
    <w:semiHidden/>
    <w:rsid w:val="00346511"/>
    <w:pPr>
      <w:widowControl/>
      <w:numPr>
        <w:ilvl w:val="2"/>
        <w:numId w:val="3"/>
      </w:numPr>
      <w:suppressAutoHyphens w:val="0"/>
      <w:spacing w:line="240" w:lineRule="auto"/>
      <w:outlineLvl w:val="2"/>
    </w:pPr>
    <w:rPr>
      <w:b/>
      <w:bCs/>
      <w:color w:val="004F6B"/>
      <w:spacing w:val="6"/>
      <w:kern w:val="19"/>
      <w:lang w:val="de-DE"/>
    </w:rPr>
  </w:style>
  <w:style w:type="paragraph" w:styleId="Heading4">
    <w:name w:val="heading 4"/>
    <w:basedOn w:val="NoSpacing"/>
    <w:next w:val="Normal"/>
    <w:link w:val="Heading4Char"/>
    <w:uiPriority w:val="12"/>
    <w:semiHidden/>
    <w:rsid w:val="00794C7C"/>
    <w:pPr>
      <w:numPr>
        <w:ilvl w:val="3"/>
        <w:numId w:val="3"/>
      </w:numPr>
      <w:spacing w:line="240" w:lineRule="exact"/>
      <w:outlineLvl w:val="3"/>
    </w:pPr>
    <w:rPr>
      <w:b/>
      <w:bCs/>
      <w:color w:val="00A796"/>
      <w:sz w:val="19"/>
      <w:szCs w:val="19"/>
    </w:rPr>
  </w:style>
  <w:style w:type="paragraph" w:styleId="Heading5">
    <w:name w:val="heading 5"/>
    <w:basedOn w:val="Normal"/>
    <w:next w:val="Normal"/>
    <w:link w:val="Heading5Char"/>
    <w:uiPriority w:val="99"/>
    <w:semiHidden/>
    <w:rsid w:val="00223989"/>
    <w:pPr>
      <w:numPr>
        <w:ilvl w:val="4"/>
        <w:numId w:val="3"/>
      </w:numPr>
      <w:spacing w:before="240" w:after="60"/>
      <w:outlineLvl w:val="4"/>
    </w:pPr>
    <w:rPr>
      <w:rFonts w:eastAsia="Times New Roman" w:cs="Mangal"/>
      <w:b/>
      <w:bCs/>
      <w:i/>
      <w:iCs/>
      <w:sz w:val="26"/>
      <w:szCs w:val="23"/>
    </w:rPr>
  </w:style>
  <w:style w:type="paragraph" w:styleId="Heading6">
    <w:name w:val="heading 6"/>
    <w:basedOn w:val="Normal"/>
    <w:next w:val="Normal"/>
    <w:link w:val="Heading6Char"/>
    <w:uiPriority w:val="99"/>
    <w:semiHidden/>
    <w:qFormat/>
    <w:rsid w:val="00223989"/>
    <w:pPr>
      <w:numPr>
        <w:ilvl w:val="5"/>
        <w:numId w:val="3"/>
      </w:numPr>
      <w:spacing w:before="240" w:after="60"/>
      <w:outlineLvl w:val="5"/>
    </w:pPr>
    <w:rPr>
      <w:rFonts w:eastAsia="Times New Roman" w:cs="Mangal"/>
      <w:b/>
      <w:bCs/>
      <w:sz w:val="22"/>
    </w:rPr>
  </w:style>
  <w:style w:type="paragraph" w:styleId="Heading7">
    <w:name w:val="heading 7"/>
    <w:basedOn w:val="Normal"/>
    <w:next w:val="Normal"/>
    <w:link w:val="Heading7Char"/>
    <w:uiPriority w:val="11"/>
    <w:semiHidden/>
    <w:qFormat/>
    <w:rsid w:val="00223989"/>
    <w:pPr>
      <w:numPr>
        <w:ilvl w:val="6"/>
        <w:numId w:val="3"/>
      </w:numPr>
      <w:spacing w:before="240" w:after="60"/>
      <w:outlineLvl w:val="6"/>
    </w:pPr>
    <w:rPr>
      <w:rFonts w:eastAsia="Times New Roman" w:cs="Mangal"/>
      <w:sz w:val="24"/>
      <w:szCs w:val="21"/>
    </w:rPr>
  </w:style>
  <w:style w:type="paragraph" w:styleId="Heading8">
    <w:name w:val="heading 8"/>
    <w:basedOn w:val="Normal"/>
    <w:next w:val="Normal"/>
    <w:link w:val="Heading8Char"/>
    <w:uiPriority w:val="11"/>
    <w:semiHidden/>
    <w:qFormat/>
    <w:rsid w:val="00223989"/>
    <w:pPr>
      <w:numPr>
        <w:ilvl w:val="7"/>
        <w:numId w:val="3"/>
      </w:numPr>
      <w:spacing w:before="240" w:after="60"/>
      <w:outlineLvl w:val="7"/>
    </w:pPr>
    <w:rPr>
      <w:rFonts w:eastAsia="Times New Roman" w:cs="Mangal"/>
      <w:i/>
      <w:iCs/>
      <w:sz w:val="24"/>
      <w:szCs w:val="21"/>
    </w:rPr>
  </w:style>
  <w:style w:type="paragraph" w:styleId="Heading9">
    <w:name w:val="heading 9"/>
    <w:basedOn w:val="Normal"/>
    <w:next w:val="Normal"/>
    <w:link w:val="Heading9Char"/>
    <w:uiPriority w:val="11"/>
    <w:semiHidden/>
    <w:qFormat/>
    <w:rsid w:val="00223989"/>
    <w:pPr>
      <w:numPr>
        <w:ilvl w:val="8"/>
        <w:numId w:val="3"/>
      </w:numPr>
      <w:spacing w:before="240" w:after="60"/>
      <w:outlineLvl w:val="8"/>
    </w:pPr>
    <w:rPr>
      <w:rFonts w:ascii="Calibri Light" w:hAnsi="Calibri Light" w:eastAsia="Times New Roman" w:cs="Mangal"/>
      <w:sz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rsid w:val="002D6E3D"/>
    <w:rPr>
      <w:rFonts w:ascii="Lucida Grande" w:hAnsi="Lucida Grande"/>
      <w:sz w:val="18"/>
      <w:szCs w:val="18"/>
    </w:rPr>
  </w:style>
  <w:style w:type="character" w:styleId="BalloonTextChar" w:customStyle="1">
    <w:name w:val="Balloon Text Char"/>
    <w:link w:val="BalloonText"/>
    <w:uiPriority w:val="99"/>
    <w:semiHidden/>
    <w:rsid w:val="00FD3A67"/>
    <w:rPr>
      <w:rFonts w:ascii="Lucida Grande" w:hAnsi="Lucida Grande" w:eastAsia="Arial Unicode MS" w:cs="Verdana"/>
      <w:color w:val="5A6066"/>
      <w:kern w:val="1"/>
      <w:sz w:val="18"/>
      <w:szCs w:val="18"/>
      <w:lang w:eastAsia="hi-IN" w:bidi="hi-IN"/>
    </w:rPr>
  </w:style>
  <w:style w:type="character" w:styleId="CommentReference">
    <w:name w:val="Comment Reference"/>
    <w:uiPriority w:val="99"/>
    <w:semiHidden/>
    <w:rsid w:val="00310848"/>
    <w:rPr>
      <w:sz w:val="16"/>
      <w:szCs w:val="16"/>
    </w:rPr>
  </w:style>
  <w:style w:type="paragraph" w:styleId="CommentText">
    <w:name w:val="Comment Text"/>
    <w:basedOn w:val="Normal"/>
    <w:link w:val="CommentTextChar"/>
    <w:uiPriority w:val="99"/>
    <w:semiHidden/>
    <w:rsid w:val="00310848"/>
    <w:rPr>
      <w:rFonts w:cs="Mangal"/>
      <w:szCs w:val="18"/>
      <w:lang w:val="x-none"/>
    </w:rPr>
  </w:style>
  <w:style w:type="character" w:styleId="CommentTextChar" w:customStyle="1">
    <w:name w:val="Comment Text Char"/>
    <w:link w:val="CommentText"/>
    <w:uiPriority w:val="99"/>
    <w:semiHidden/>
    <w:rsid w:val="00FD3A67"/>
    <w:rPr>
      <w:rFonts w:eastAsia="Arial Unicode MS" w:cs="Mangal"/>
      <w:color w:val="5A6066"/>
      <w:kern w:val="1"/>
      <w:sz w:val="19"/>
      <w:szCs w:val="18"/>
      <w:lang w:val="x-none" w:eastAsia="hi-IN" w:bidi="hi-IN"/>
    </w:rPr>
  </w:style>
  <w:style w:type="paragraph" w:styleId="Naslovnik" w:customStyle="1">
    <w:name w:val="Naslovnik"/>
    <w:uiPriority w:val="12"/>
    <w:semiHidden/>
    <w:qFormat/>
    <w:rsid w:val="00C25A7F"/>
    <w:rPr>
      <w:rFonts w:eastAsia="Arial Unicode MS" w:cs="Verdana"/>
      <w:color w:val="5A6066"/>
      <w:kern w:val="1"/>
      <w:sz w:val="24"/>
      <w:szCs w:val="24"/>
      <w:lang w:eastAsia="hi-IN" w:bidi="hi-IN"/>
    </w:rPr>
  </w:style>
  <w:style w:type="paragraph" w:styleId="NormalWeb">
    <w:name w:val="Normal (Web)"/>
    <w:basedOn w:val="Normal"/>
    <w:uiPriority w:val="99"/>
    <w:semiHidden/>
    <w:rsid w:val="009B739F"/>
    <w:pPr>
      <w:widowControl/>
      <w:suppressAutoHyphens w:val="0"/>
      <w:spacing w:before="100" w:beforeAutospacing="1" w:after="100" w:afterAutospacing="1" w:line="240" w:lineRule="auto"/>
    </w:pPr>
    <w:rPr>
      <w:rFonts w:ascii="Times" w:hAnsi="Times" w:eastAsia="MS Gothic" w:cs="Times New Roman"/>
      <w:color w:val="auto"/>
      <w:kern w:val="0"/>
      <w:sz w:val="20"/>
      <w:lang w:val="en-US" w:eastAsia="en-US" w:bidi="ar-SA"/>
    </w:rPr>
  </w:style>
  <w:style w:type="paragraph" w:styleId="NoSpacing">
    <w:name w:val="No Spacing"/>
    <w:aliases w:val="Body condensed"/>
    <w:link w:val="NoSpacingChar"/>
    <w:uiPriority w:val="11"/>
    <w:semiHidden/>
    <w:qFormat/>
    <w:rsid w:val="00C25A7F"/>
    <w:pPr>
      <w:widowControl w:val="0"/>
      <w:suppressAutoHyphens/>
      <w:spacing w:line="200" w:lineRule="exact"/>
    </w:pPr>
    <w:rPr>
      <w:rFonts w:eastAsia="Arial Unicode MS" w:cs="Mangal"/>
      <w:color w:val="5A6066"/>
      <w:kern w:val="1"/>
      <w:sz w:val="18"/>
      <w:lang w:eastAsia="hi-IN" w:bidi="hi-IN"/>
    </w:rPr>
  </w:style>
  <w:style w:type="character" w:styleId="Heading1Char" w:customStyle="1">
    <w:name w:val="Heading 1 Char"/>
    <w:link w:val="Heading1"/>
    <w:uiPriority w:val="1"/>
    <w:semiHidden/>
    <w:rsid w:val="00397ABA"/>
    <w:rPr>
      <w:rFonts w:eastAsia="Arial Unicode MS" w:cs="Mangal"/>
      <w:b/>
      <w:bCs/>
      <w:color w:val="004C6A"/>
      <w:kern w:val="1"/>
      <w:sz w:val="30"/>
      <w:szCs w:val="30"/>
      <w:lang w:eastAsia="hi-IN" w:bidi="hi-IN"/>
    </w:rPr>
  </w:style>
  <w:style w:type="character" w:styleId="Heading2Char" w:customStyle="1">
    <w:name w:val="Heading 2 Char"/>
    <w:link w:val="Heading2"/>
    <w:uiPriority w:val="12"/>
    <w:semiHidden/>
    <w:rsid w:val="00FD3A67"/>
    <w:rPr>
      <w:rFonts w:eastAsia="Arial Unicode MS" w:cs="Mangal"/>
      <w:color w:val="004C6A"/>
      <w:kern w:val="1"/>
      <w:sz w:val="30"/>
      <w:szCs w:val="30"/>
      <w:lang w:eastAsia="hi-IN" w:bidi="hi-IN"/>
    </w:rPr>
  </w:style>
  <w:style w:type="paragraph" w:styleId="ListParagraph">
    <w:name w:val="List Paragraph"/>
    <w:basedOn w:val="Normal"/>
    <w:uiPriority w:val="34"/>
    <w:qFormat/>
    <w:rsid w:val="00BA1756"/>
    <w:pPr>
      <w:ind w:left="720"/>
      <w:contextualSpacing/>
    </w:pPr>
    <w:rPr>
      <w:rFonts w:cs="Mangal"/>
    </w:rPr>
  </w:style>
  <w:style w:type="character" w:styleId="Hyperlink">
    <w:name w:val="Hyperlink"/>
    <w:uiPriority w:val="11"/>
    <w:semiHidden/>
    <w:rsid w:val="00FB530D"/>
    <w:rPr>
      <w:rFonts w:ascii="Calibri" w:hAnsi="Calibri"/>
      <w:b/>
      <w:color w:val="00A796"/>
      <w:sz w:val="19"/>
      <w:u w:val="none"/>
    </w:rPr>
  </w:style>
  <w:style w:type="paragraph" w:styleId="LargeHeading" w:customStyle="1">
    <w:name w:val="Large Heading"/>
    <w:next w:val="Body"/>
    <w:qFormat/>
    <w:rsid w:val="00A76761"/>
    <w:pPr>
      <w:spacing w:line="620" w:lineRule="exact"/>
      <w:contextualSpacing/>
    </w:pPr>
    <w:rPr>
      <w:rFonts w:eastAsia="Arial Unicode MS" w:cs="Verdana"/>
      <w:b/>
      <w:color w:val="004C6A"/>
      <w:kern w:val="1"/>
      <w:sz w:val="62"/>
      <w:szCs w:val="14"/>
      <w:lang w:eastAsia="hi-IN" w:bidi="hi-IN"/>
    </w:rPr>
  </w:style>
  <w:style w:type="paragraph" w:styleId="Heading" w:customStyle="1">
    <w:name w:val="Heading"/>
    <w:next w:val="Body"/>
    <w:uiPriority w:val="1"/>
    <w:qFormat/>
    <w:rsid w:val="00D4762B"/>
    <w:pPr>
      <w:spacing w:line="360" w:lineRule="exact"/>
      <w:contextualSpacing/>
    </w:pPr>
    <w:rPr>
      <w:rFonts w:eastAsia="Arial Unicode MS" w:cs="Verdana"/>
      <w:b/>
      <w:color w:val="004C6A"/>
      <w:kern w:val="30"/>
      <w:sz w:val="30"/>
      <w:szCs w:val="14"/>
      <w:lang w:eastAsia="hi-IN" w:bidi="hi-IN"/>
    </w:rPr>
  </w:style>
  <w:style w:type="paragraph" w:styleId="Subheading1" w:customStyle="1">
    <w:name w:val="Subheading 1"/>
    <w:basedOn w:val="Heading"/>
    <w:next w:val="Body"/>
    <w:uiPriority w:val="1"/>
    <w:qFormat/>
    <w:rsid w:val="00A76761"/>
    <w:pPr>
      <w:spacing w:line="240" w:lineRule="exact"/>
    </w:pPr>
    <w:rPr>
      <w:caps/>
      <w:sz w:val="19"/>
    </w:rPr>
  </w:style>
  <w:style w:type="paragraph" w:styleId="Numbering" w:customStyle="1">
    <w:name w:val="Numbering"/>
    <w:link w:val="NumberingChar"/>
    <w:uiPriority w:val="6"/>
    <w:qFormat/>
    <w:rsid w:val="00FC1EC2"/>
    <w:pPr>
      <w:numPr>
        <w:numId w:val="4"/>
      </w:numPr>
      <w:spacing w:line="240" w:lineRule="exact"/>
      <w:ind w:left="357" w:hanging="357"/>
      <w:contextualSpacing/>
    </w:pPr>
    <w:rPr>
      <w:rFonts w:eastAsia="Arial Unicode MS" w:cs="Verdana"/>
      <w:color w:val="5A6066"/>
      <w:kern w:val="1"/>
      <w:sz w:val="19"/>
      <w:szCs w:val="19"/>
      <w:lang w:val="it-IT" w:eastAsia="hi-IN" w:bidi="hi-IN"/>
    </w:rPr>
  </w:style>
  <w:style w:type="paragraph" w:styleId="Subheading2" w:customStyle="1">
    <w:name w:val="Subheading 2"/>
    <w:basedOn w:val="Subheading1"/>
    <w:next w:val="Body"/>
    <w:uiPriority w:val="4"/>
    <w:qFormat/>
    <w:rsid w:val="00A76761"/>
    <w:rPr>
      <w:b w:val="0"/>
    </w:rPr>
  </w:style>
  <w:style w:type="character" w:styleId="NumberingChar" w:customStyle="1">
    <w:name w:val="Numbering Char"/>
    <w:link w:val="Numbering"/>
    <w:uiPriority w:val="6"/>
    <w:rsid w:val="00FC1EC2"/>
    <w:rPr>
      <w:rFonts w:eastAsia="Arial Unicode MS" w:cs="Verdana"/>
      <w:color w:val="5A6066"/>
      <w:kern w:val="1"/>
      <w:sz w:val="19"/>
      <w:szCs w:val="19"/>
      <w:lang w:val="it-IT" w:eastAsia="hi-IN" w:bidi="hi-IN"/>
    </w:rPr>
  </w:style>
  <w:style w:type="paragraph" w:styleId="NumberingCondensed" w:customStyle="1">
    <w:name w:val="Numbering Condensed"/>
    <w:basedOn w:val="Numbering"/>
    <w:link w:val="NumberingCondensedChar"/>
    <w:uiPriority w:val="6"/>
    <w:semiHidden/>
    <w:rsid w:val="000B01A8"/>
    <w:pPr>
      <w:numPr>
        <w:numId w:val="2"/>
      </w:numPr>
      <w:spacing w:line="200" w:lineRule="exact"/>
      <w:ind w:hanging="454"/>
    </w:pPr>
    <w:rPr>
      <w:sz w:val="18"/>
      <w:szCs w:val="18"/>
    </w:rPr>
  </w:style>
  <w:style w:type="character" w:styleId="Emphasis">
    <w:name w:val="Emphasis"/>
    <w:uiPriority w:val="20"/>
    <w:semiHidden/>
    <w:rsid w:val="00BC472C"/>
    <w:rPr>
      <w:i/>
      <w:iCs/>
    </w:rPr>
  </w:style>
  <w:style w:type="character" w:styleId="NumberingCondensedChar" w:customStyle="1">
    <w:name w:val="Numbering Condensed Char"/>
    <w:link w:val="NumberingCondensed"/>
    <w:uiPriority w:val="6"/>
    <w:semiHidden/>
    <w:rsid w:val="00FA2B40"/>
    <w:rPr>
      <w:rFonts w:eastAsia="Arial Unicode MS" w:cs="Verdana"/>
      <w:color w:val="5A6066"/>
      <w:kern w:val="1"/>
      <w:sz w:val="18"/>
      <w:szCs w:val="18"/>
      <w:lang w:val="it-IT" w:eastAsia="hi-IN" w:bidi="hi-IN"/>
    </w:rPr>
  </w:style>
  <w:style w:type="character" w:styleId="Heading3Char" w:customStyle="1">
    <w:name w:val="Heading 3 Char"/>
    <w:link w:val="Heading3"/>
    <w:uiPriority w:val="12"/>
    <w:semiHidden/>
    <w:rsid w:val="00FD3A67"/>
    <w:rPr>
      <w:rFonts w:eastAsia="Arial Unicode MS" w:cs="Verdana"/>
      <w:b/>
      <w:bCs/>
      <w:color w:val="004F6B"/>
      <w:spacing w:val="6"/>
      <w:kern w:val="19"/>
      <w:sz w:val="19"/>
      <w:lang w:val="de-DE" w:eastAsia="hi-IN" w:bidi="hi-IN"/>
    </w:rPr>
  </w:style>
  <w:style w:type="character" w:styleId="Heading4Char" w:customStyle="1">
    <w:name w:val="Heading 4 Char"/>
    <w:link w:val="Heading4"/>
    <w:uiPriority w:val="12"/>
    <w:semiHidden/>
    <w:rsid w:val="00FD3A67"/>
    <w:rPr>
      <w:rFonts w:eastAsia="Arial Unicode MS" w:cs="Mangal"/>
      <w:b/>
      <w:bCs/>
      <w:color w:val="00A796"/>
      <w:kern w:val="1"/>
      <w:sz w:val="19"/>
      <w:szCs w:val="19"/>
      <w:lang w:eastAsia="hi-IN" w:bidi="hi-IN"/>
    </w:rPr>
  </w:style>
  <w:style w:type="character" w:styleId="BoldGreen" w:customStyle="1">
    <w:name w:val="Bold Green"/>
    <w:basedOn w:val="DefaultParagraphFont"/>
    <w:uiPriority w:val="10"/>
    <w:qFormat/>
    <w:rsid w:val="00F563BD"/>
    <w:rPr>
      <w:b/>
      <w:color w:val="00A796"/>
    </w:rPr>
  </w:style>
  <w:style w:type="paragraph" w:styleId="BulletsCondensed" w:customStyle="1">
    <w:name w:val="Bullets Condensed"/>
    <w:basedOn w:val="NumberingCondensed"/>
    <w:link w:val="BulletsCondensedZnak"/>
    <w:uiPriority w:val="7"/>
    <w:semiHidden/>
    <w:rsid w:val="002B7860"/>
    <w:pPr>
      <w:numPr>
        <w:numId w:val="1"/>
      </w:numPr>
      <w:ind w:left="454" w:hanging="454"/>
    </w:pPr>
  </w:style>
  <w:style w:type="paragraph" w:styleId="Subheading3" w:customStyle="1">
    <w:name w:val="Subheading 3"/>
    <w:basedOn w:val="Subheading2"/>
    <w:next w:val="Body"/>
    <w:uiPriority w:val="4"/>
    <w:qFormat/>
    <w:rsid w:val="00FC1EC2"/>
    <w:rPr>
      <w:caps w:val="0"/>
      <w:szCs w:val="24"/>
    </w:rPr>
  </w:style>
  <w:style w:type="paragraph" w:styleId="HeadingLevel1" w:customStyle="1">
    <w:name w:val="Heading Level 1"/>
    <w:next w:val="Body"/>
    <w:uiPriority w:val="5"/>
    <w:qFormat/>
    <w:rsid w:val="00FC1EC2"/>
    <w:pPr>
      <w:numPr>
        <w:numId w:val="8"/>
      </w:numPr>
      <w:spacing w:line="360" w:lineRule="exact"/>
      <w:ind w:left="0" w:hanging="454"/>
      <w:contextualSpacing/>
    </w:pPr>
    <w:rPr>
      <w:rFonts w:eastAsia="Arial Unicode MS" w:cs="Verdana"/>
      <w:b/>
      <w:color w:val="004C6A"/>
      <w:kern w:val="30"/>
      <w:sz w:val="30"/>
      <w:szCs w:val="14"/>
      <w:lang w:eastAsia="hi-IN" w:bidi="hi-IN"/>
    </w:rPr>
  </w:style>
  <w:style w:type="paragraph" w:styleId="Bullets" w:customStyle="1">
    <w:name w:val="Bullets"/>
    <w:basedOn w:val="Normal"/>
    <w:link w:val="BulletsChar"/>
    <w:uiPriority w:val="7"/>
    <w:qFormat/>
    <w:rsid w:val="00FC1EC2"/>
    <w:pPr>
      <w:numPr>
        <w:numId w:val="6"/>
      </w:numPr>
      <w:ind w:left="357" w:hanging="357"/>
      <w:contextualSpacing/>
    </w:pPr>
  </w:style>
  <w:style w:type="character" w:styleId="BulletsCondensedZnak" w:customStyle="1">
    <w:name w:val="Bullets Condensed Znak"/>
    <w:link w:val="BulletsCondensed"/>
    <w:uiPriority w:val="7"/>
    <w:semiHidden/>
    <w:rsid w:val="00FA2B40"/>
    <w:rPr>
      <w:rFonts w:eastAsia="Arial Unicode MS" w:cs="Verdana"/>
      <w:color w:val="5A6066"/>
      <w:kern w:val="1"/>
      <w:sz w:val="18"/>
      <w:szCs w:val="18"/>
      <w:lang w:val="it-IT" w:eastAsia="hi-IN" w:bidi="hi-IN"/>
    </w:rPr>
  </w:style>
  <w:style w:type="character" w:styleId="BulletsChar" w:customStyle="1">
    <w:name w:val="Bullets Char"/>
    <w:link w:val="Bullets"/>
    <w:uiPriority w:val="7"/>
    <w:rsid w:val="00FC1EC2"/>
    <w:rPr>
      <w:rFonts w:eastAsia="Arial Unicode MS" w:cs="Verdana"/>
      <w:color w:val="5A6066"/>
      <w:kern w:val="1"/>
      <w:sz w:val="19"/>
      <w:lang w:eastAsia="hi-IN" w:bidi="hi-IN"/>
    </w:rPr>
  </w:style>
  <w:style w:type="table" w:styleId="GridTable5Dark-Accent6">
    <w:name w:val="Grid Table 5 Dark Accent 6"/>
    <w:basedOn w:val="TableNormal"/>
    <w:uiPriority w:val="50"/>
    <w:rsid w:val="00770B4B"/>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CEF"/>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FA1B1"/>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FA1B1"/>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FA1B1"/>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FA1B1"/>
      </w:tcPr>
    </w:tblStylePr>
    <w:tblStylePr w:type="band1Vert">
      <w:tblPr/>
      <w:tcPr>
        <w:shd w:val="clear" w:color="auto" w:fill="BED9DF"/>
      </w:tcPr>
    </w:tblStylePr>
    <w:tblStylePr w:type="band1Horz">
      <w:tblPr/>
      <w:tcPr>
        <w:shd w:val="clear" w:color="auto" w:fill="BED9DF"/>
      </w:tcPr>
    </w:tblStylePr>
  </w:style>
  <w:style w:type="table" w:styleId="PlainTable2">
    <w:name w:val="Plain Table 2"/>
    <w:basedOn w:val="TableNormal"/>
    <w:uiPriority w:val="42"/>
    <w:rsid w:val="000C0842"/>
    <w:tblPr>
      <w:tblStyleRowBandSize w:val="1"/>
      <w:tblStyleColBandSize w:val="1"/>
      <w:tblBorders>
        <w:top w:val="single" w:color="AAAFB4" w:sz="4" w:space="0"/>
        <w:bottom w:val="single" w:color="AAAFB4" w:sz="4" w:space="0"/>
      </w:tblBorders>
    </w:tblPr>
    <w:tblStylePr w:type="firstRow">
      <w:rPr>
        <w:b/>
        <w:bCs/>
      </w:rPr>
      <w:tblPr/>
      <w:tcPr>
        <w:tcBorders>
          <w:bottom w:val="single" w:color="AAAFB4" w:sz="4" w:space="0"/>
        </w:tcBorders>
      </w:tcPr>
    </w:tblStylePr>
    <w:tblStylePr w:type="lastRow">
      <w:rPr>
        <w:b/>
        <w:bCs/>
      </w:rPr>
      <w:tblPr/>
      <w:tcPr>
        <w:tcBorders>
          <w:top w:val="single" w:color="AAAFB4" w:sz="4" w:space="0"/>
        </w:tcBorders>
      </w:tcPr>
    </w:tblStylePr>
    <w:tblStylePr w:type="firstCol">
      <w:rPr>
        <w:b/>
        <w:bCs/>
      </w:rPr>
    </w:tblStylePr>
    <w:tblStylePr w:type="lastCol">
      <w:rPr>
        <w:b/>
        <w:bCs/>
      </w:rPr>
    </w:tblStylePr>
    <w:tblStylePr w:type="band1Vert">
      <w:tblPr/>
      <w:tcPr>
        <w:tcBorders>
          <w:left w:val="single" w:color="AAAFB4" w:sz="4" w:space="0"/>
          <w:right w:val="single" w:color="AAAFB4" w:sz="4" w:space="0"/>
        </w:tcBorders>
      </w:tcPr>
    </w:tblStylePr>
    <w:tblStylePr w:type="band2Vert">
      <w:tblPr/>
      <w:tcPr>
        <w:tcBorders>
          <w:left w:val="single" w:color="AAAFB4" w:sz="4" w:space="0"/>
          <w:right w:val="single" w:color="AAAFB4" w:sz="4" w:space="0"/>
        </w:tcBorders>
      </w:tcPr>
    </w:tblStylePr>
    <w:tblStylePr w:type="band1Horz">
      <w:tblPr/>
      <w:tcPr>
        <w:tcBorders>
          <w:top w:val="single" w:color="AAAFB4" w:sz="4" w:space="0"/>
          <w:bottom w:val="single" w:color="AAAFB4" w:sz="4" w:space="0"/>
        </w:tcBorders>
      </w:tcPr>
    </w:tblStylePr>
  </w:style>
  <w:style w:type="paragraph" w:styleId="SubheadingLevel2" w:customStyle="1">
    <w:name w:val="Subheading Level 2"/>
    <w:basedOn w:val="Subheading1"/>
    <w:next w:val="Body"/>
    <w:uiPriority w:val="5"/>
    <w:qFormat/>
    <w:rsid w:val="00FC1EC2"/>
    <w:pPr>
      <w:numPr>
        <w:ilvl w:val="1"/>
        <w:numId w:val="8"/>
      </w:numPr>
      <w:ind w:left="0" w:hanging="454"/>
    </w:pPr>
  </w:style>
  <w:style w:type="paragraph" w:styleId="SubheadingLevel3" w:customStyle="1">
    <w:name w:val="Subheading Level 3"/>
    <w:basedOn w:val="SubheadingLevel2"/>
    <w:next w:val="Body"/>
    <w:uiPriority w:val="5"/>
    <w:qFormat/>
    <w:rsid w:val="00FC1EC2"/>
    <w:pPr>
      <w:numPr>
        <w:ilvl w:val="2"/>
      </w:numPr>
      <w:ind w:left="0" w:hanging="454"/>
    </w:pPr>
    <w:rPr>
      <w:b w:val="0"/>
    </w:rPr>
  </w:style>
  <w:style w:type="character" w:styleId="BoldBlue" w:customStyle="1">
    <w:name w:val="Bold Blue"/>
    <w:basedOn w:val="DefaultParagraphFont"/>
    <w:uiPriority w:val="9"/>
    <w:qFormat/>
    <w:rsid w:val="00F563BD"/>
    <w:rPr>
      <w:b/>
      <w:color w:val="004C6A"/>
    </w:rPr>
  </w:style>
  <w:style w:type="character" w:styleId="BoldGrey" w:customStyle="1">
    <w:name w:val="Bold Grey"/>
    <w:basedOn w:val="DefaultParagraphFont"/>
    <w:uiPriority w:val="9"/>
    <w:qFormat/>
    <w:rsid w:val="0092369B"/>
    <w:rPr>
      <w:b/>
      <w:color w:val="5A6066"/>
    </w:rPr>
  </w:style>
  <w:style w:type="character" w:styleId="NoSpacingChar" w:customStyle="1">
    <w:name w:val="No Spacing Char"/>
    <w:aliases w:val="Body condensed Char"/>
    <w:link w:val="NoSpacing"/>
    <w:uiPriority w:val="11"/>
    <w:semiHidden/>
    <w:rsid w:val="00FD3A67"/>
    <w:rPr>
      <w:rFonts w:eastAsia="Arial Unicode MS" w:cs="Mangal"/>
      <w:color w:val="5A6066"/>
      <w:kern w:val="1"/>
      <w:sz w:val="18"/>
      <w:lang w:eastAsia="hi-IN" w:bidi="hi-IN"/>
    </w:rPr>
  </w:style>
  <w:style w:type="paragraph" w:styleId="Addressee" w:customStyle="1">
    <w:name w:val="Addressee"/>
    <w:link w:val="AddresseeChar"/>
    <w:uiPriority w:val="11"/>
    <w:semiHidden/>
    <w:rsid w:val="00E6413E"/>
    <w:pPr>
      <w:spacing w:line="276" w:lineRule="auto"/>
    </w:pPr>
    <w:rPr>
      <w:rFonts w:eastAsia="Arial Unicode MS" w:cs="Verdana"/>
      <w:color w:val="5A6066"/>
      <w:kern w:val="1"/>
      <w:sz w:val="24"/>
      <w:szCs w:val="24"/>
      <w:lang w:eastAsia="hi-IN" w:bidi="hi-IN"/>
    </w:rPr>
  </w:style>
  <w:style w:type="character" w:styleId="AddresseeChar" w:customStyle="1">
    <w:name w:val="Addressee Char"/>
    <w:basedOn w:val="DefaultParagraphFont"/>
    <w:link w:val="Addressee"/>
    <w:uiPriority w:val="11"/>
    <w:semiHidden/>
    <w:rsid w:val="005E044B"/>
    <w:rPr>
      <w:rFonts w:eastAsia="Arial Unicode MS" w:cs="Verdana"/>
      <w:color w:val="5A6066"/>
      <w:kern w:val="1"/>
      <w:sz w:val="24"/>
      <w:szCs w:val="24"/>
      <w:lang w:eastAsia="hi-IN" w:bidi="hi-IN"/>
    </w:rPr>
  </w:style>
  <w:style w:type="paragraph" w:styleId="BodyCondensed" w:customStyle="1">
    <w:name w:val="Body Condensed"/>
    <w:basedOn w:val="NoSpacing"/>
    <w:link w:val="BodyCondensedZnak"/>
    <w:uiPriority w:val="5"/>
    <w:semiHidden/>
    <w:rsid w:val="000B01A8"/>
  </w:style>
  <w:style w:type="character" w:styleId="BodyCondensedZnak" w:customStyle="1">
    <w:name w:val="Body Condensed Znak"/>
    <w:link w:val="BodyCondensed"/>
    <w:uiPriority w:val="5"/>
    <w:semiHidden/>
    <w:rsid w:val="00FA2B40"/>
    <w:rPr>
      <w:rFonts w:eastAsia="Arial Unicode MS" w:cs="Mangal"/>
      <w:color w:val="5A6066"/>
      <w:kern w:val="1"/>
      <w:sz w:val="18"/>
      <w:lang w:eastAsia="hi-IN" w:bidi="hi-IN"/>
    </w:rPr>
  </w:style>
  <w:style w:type="paragraph" w:styleId="Body" w:customStyle="1">
    <w:name w:val="Body"/>
    <w:link w:val="BodyZnak"/>
    <w:uiPriority w:val="6"/>
    <w:qFormat/>
    <w:rsid w:val="00FC1EC2"/>
    <w:pPr>
      <w:spacing w:line="240" w:lineRule="exact"/>
      <w:contextualSpacing/>
    </w:pPr>
    <w:rPr>
      <w:rFonts w:eastAsia="Arial Unicode MS" w:cs="Verdana"/>
      <w:color w:val="5A6066"/>
      <w:kern w:val="1"/>
      <w:sz w:val="19"/>
      <w:szCs w:val="19"/>
      <w:lang w:eastAsia="hi-IN" w:bidi="hi-IN"/>
    </w:rPr>
  </w:style>
  <w:style w:type="character" w:styleId="BodyZnak" w:customStyle="1">
    <w:name w:val="Body Znak"/>
    <w:link w:val="Body"/>
    <w:uiPriority w:val="6"/>
    <w:rsid w:val="00FC1EC2"/>
    <w:rPr>
      <w:rFonts w:eastAsia="Arial Unicode MS" w:cs="Verdana"/>
      <w:color w:val="5A6066"/>
      <w:kern w:val="1"/>
      <w:sz w:val="19"/>
      <w:szCs w:val="19"/>
      <w:lang w:eastAsia="hi-IN" w:bidi="hi-IN"/>
    </w:rPr>
  </w:style>
  <w:style w:type="paragraph" w:styleId="SmallText" w:customStyle="1">
    <w:name w:val="Small Text"/>
    <w:basedOn w:val="Normal"/>
    <w:next w:val="Body"/>
    <w:link w:val="SmallTextChar"/>
    <w:uiPriority w:val="8"/>
    <w:qFormat/>
    <w:rsid w:val="00FC1EC2"/>
    <w:pPr>
      <w:spacing w:line="190" w:lineRule="exact"/>
      <w:contextualSpacing/>
    </w:pPr>
    <w:rPr>
      <w:sz w:val="14"/>
      <w:szCs w:val="14"/>
    </w:rPr>
  </w:style>
  <w:style w:type="paragraph" w:styleId="Link" w:customStyle="1">
    <w:name w:val="Link"/>
    <w:basedOn w:val="Normal"/>
    <w:uiPriority w:val="9"/>
    <w:semiHidden/>
    <w:rsid w:val="00FD3A67"/>
    <w:rPr>
      <w:b/>
      <w:color w:val="00A796"/>
    </w:rPr>
  </w:style>
  <w:style w:type="paragraph" w:styleId="LinkCondensed" w:customStyle="1">
    <w:name w:val="Link Condensed"/>
    <w:basedOn w:val="Link"/>
    <w:uiPriority w:val="9"/>
    <w:semiHidden/>
    <w:rsid w:val="00FD3A67"/>
    <w:pPr>
      <w:spacing w:line="200" w:lineRule="exact"/>
    </w:pPr>
    <w:rPr>
      <w:sz w:val="18"/>
    </w:rPr>
  </w:style>
  <w:style w:type="character" w:styleId="Heading5Char" w:customStyle="1">
    <w:name w:val="Heading 5 Char"/>
    <w:link w:val="Heading5"/>
    <w:uiPriority w:val="99"/>
    <w:semiHidden/>
    <w:rsid w:val="00FD3A67"/>
    <w:rPr>
      <w:rFonts w:eastAsia="Times New Roman" w:cs="Mangal"/>
      <w:b/>
      <w:bCs/>
      <w:i/>
      <w:iCs/>
      <w:color w:val="5A6066"/>
      <w:kern w:val="1"/>
      <w:sz w:val="26"/>
      <w:szCs w:val="23"/>
      <w:lang w:eastAsia="hi-IN" w:bidi="hi-IN"/>
    </w:rPr>
  </w:style>
  <w:style w:type="character" w:styleId="Heading6Char" w:customStyle="1">
    <w:name w:val="Heading 6 Char"/>
    <w:link w:val="Heading6"/>
    <w:uiPriority w:val="99"/>
    <w:semiHidden/>
    <w:rsid w:val="00FD3A67"/>
    <w:rPr>
      <w:rFonts w:eastAsia="Times New Roman" w:cs="Mangal"/>
      <w:b/>
      <w:bCs/>
      <w:color w:val="5A6066"/>
      <w:kern w:val="1"/>
      <w:sz w:val="22"/>
      <w:lang w:eastAsia="hi-IN" w:bidi="hi-IN"/>
    </w:rPr>
  </w:style>
  <w:style w:type="character" w:styleId="Heading7Char" w:customStyle="1">
    <w:name w:val="Heading 7 Char"/>
    <w:link w:val="Heading7"/>
    <w:uiPriority w:val="11"/>
    <w:semiHidden/>
    <w:rsid w:val="00FD3A67"/>
    <w:rPr>
      <w:rFonts w:eastAsia="Times New Roman" w:cs="Mangal"/>
      <w:color w:val="5A6066"/>
      <w:kern w:val="1"/>
      <w:sz w:val="24"/>
      <w:szCs w:val="21"/>
      <w:lang w:eastAsia="hi-IN" w:bidi="hi-IN"/>
    </w:rPr>
  </w:style>
  <w:style w:type="character" w:styleId="Heading8Char" w:customStyle="1">
    <w:name w:val="Heading 8 Char"/>
    <w:link w:val="Heading8"/>
    <w:uiPriority w:val="11"/>
    <w:semiHidden/>
    <w:rsid w:val="00FD3A67"/>
    <w:rPr>
      <w:rFonts w:eastAsia="Times New Roman" w:cs="Mangal"/>
      <w:i/>
      <w:iCs/>
      <w:color w:val="5A6066"/>
      <w:kern w:val="1"/>
      <w:sz w:val="24"/>
      <w:szCs w:val="21"/>
      <w:lang w:eastAsia="hi-IN" w:bidi="hi-IN"/>
    </w:rPr>
  </w:style>
  <w:style w:type="character" w:styleId="Heading9Char" w:customStyle="1">
    <w:name w:val="Heading 9 Char"/>
    <w:link w:val="Heading9"/>
    <w:uiPriority w:val="11"/>
    <w:semiHidden/>
    <w:rsid w:val="00FD3A67"/>
    <w:rPr>
      <w:rFonts w:ascii="Calibri Light" w:hAnsi="Calibri Light" w:eastAsia="Times New Roman" w:cs="Mangal"/>
      <w:color w:val="5A6066"/>
      <w:kern w:val="1"/>
      <w:sz w:val="22"/>
      <w:lang w:eastAsia="hi-IN" w:bidi="hi-IN"/>
    </w:rPr>
  </w:style>
  <w:style w:type="paragraph" w:styleId="Header">
    <w:name w:val="header"/>
    <w:basedOn w:val="Normal"/>
    <w:link w:val="HeaderChar"/>
    <w:uiPriority w:val="99"/>
    <w:semiHidden/>
    <w:rsid w:val="003B4563"/>
    <w:pPr>
      <w:tabs>
        <w:tab w:val="center" w:pos="4536"/>
        <w:tab w:val="right" w:pos="9072"/>
      </w:tabs>
    </w:pPr>
    <w:rPr>
      <w:rFonts w:cs="Mangal"/>
    </w:rPr>
  </w:style>
  <w:style w:type="character" w:styleId="HeaderChar" w:customStyle="1">
    <w:name w:val="Header Char"/>
    <w:link w:val="Header"/>
    <w:uiPriority w:val="99"/>
    <w:semiHidden/>
    <w:rsid w:val="003B4563"/>
    <w:rPr>
      <w:rFonts w:eastAsia="Arial Unicode MS" w:cs="Mangal"/>
      <w:color w:val="5A6066"/>
      <w:kern w:val="1"/>
      <w:sz w:val="19"/>
      <w:lang w:eastAsia="hi-IN" w:bidi="hi-IN"/>
    </w:rPr>
  </w:style>
  <w:style w:type="character" w:styleId="FollowedHyperlink">
    <w:name w:val="FollowedHyperlink"/>
    <w:basedOn w:val="Hyperlink"/>
    <w:uiPriority w:val="99"/>
    <w:semiHidden/>
    <w:rsid w:val="00155C3F"/>
    <w:rPr>
      <w:rFonts w:ascii="Calibri" w:hAnsi="Calibri"/>
      <w:b/>
      <w:color w:val="004C6A"/>
      <w:sz w:val="19"/>
      <w:u w:val="none"/>
    </w:rPr>
  </w:style>
  <w:style w:type="paragraph" w:styleId="Footer">
    <w:name w:val="footer"/>
    <w:basedOn w:val="Normal"/>
    <w:link w:val="FooterChar"/>
    <w:uiPriority w:val="99"/>
    <w:semiHidden/>
    <w:rsid w:val="00B077C4"/>
    <w:pPr>
      <w:tabs>
        <w:tab w:val="center" w:pos="4536"/>
        <w:tab w:val="right" w:pos="9072"/>
      </w:tabs>
    </w:pPr>
    <w:rPr>
      <w:rFonts w:cs="Mangal"/>
    </w:rPr>
  </w:style>
  <w:style w:type="character" w:styleId="FooterChar" w:customStyle="1">
    <w:name w:val="Footer Char"/>
    <w:basedOn w:val="DefaultParagraphFont"/>
    <w:link w:val="Footer"/>
    <w:uiPriority w:val="99"/>
    <w:semiHidden/>
    <w:rsid w:val="00B077C4"/>
    <w:rPr>
      <w:rFonts w:eastAsia="Arial Unicode MS" w:cs="Mangal"/>
      <w:color w:val="5A6066"/>
      <w:kern w:val="1"/>
      <w:sz w:val="19"/>
      <w:lang w:eastAsia="hi-IN" w:bidi="hi-IN"/>
    </w:rPr>
  </w:style>
  <w:style w:type="paragraph" w:styleId="Alphabet" w:customStyle="1">
    <w:name w:val="Alphabet"/>
    <w:basedOn w:val="Numbering"/>
    <w:link w:val="AlphabetChar"/>
    <w:uiPriority w:val="7"/>
    <w:qFormat/>
    <w:rsid w:val="00FC1EC2"/>
    <w:pPr>
      <w:numPr>
        <w:numId w:val="5"/>
      </w:numPr>
      <w:ind w:left="357" w:hanging="357"/>
    </w:pPr>
  </w:style>
  <w:style w:type="character" w:styleId="AlphabetChar" w:customStyle="1">
    <w:name w:val="Alphabet Char"/>
    <w:basedOn w:val="NumberingChar"/>
    <w:link w:val="Alphabet"/>
    <w:uiPriority w:val="7"/>
    <w:rsid w:val="00FC1EC2"/>
    <w:rPr>
      <w:rFonts w:eastAsia="Arial Unicode MS" w:cs="Verdana"/>
      <w:color w:val="5A6066"/>
      <w:kern w:val="1"/>
      <w:sz w:val="19"/>
      <w:szCs w:val="19"/>
      <w:lang w:val="it-IT" w:eastAsia="hi-IN" w:bidi="hi-IN"/>
    </w:rPr>
  </w:style>
  <w:style w:type="character" w:styleId="SmallTextChar" w:customStyle="1">
    <w:name w:val="Small Text Char"/>
    <w:basedOn w:val="DefaultParagraphFont"/>
    <w:link w:val="SmallText"/>
    <w:uiPriority w:val="8"/>
    <w:rsid w:val="00FC1EC2"/>
    <w:rPr>
      <w:rFonts w:eastAsia="Arial Unicode MS" w:cs="Verdana"/>
      <w:color w:val="5A6066"/>
      <w:kern w:val="1"/>
      <w:sz w:val="14"/>
      <w:szCs w:val="14"/>
      <w:lang w:eastAsia="hi-IN" w:bidi="hi-IN"/>
    </w:rPr>
  </w:style>
  <w:style w:type="table" w:styleId="TableGrid">
    <w:name w:val="Table Grid"/>
    <w:basedOn w:val="TableNormal"/>
    <w:uiPriority w:val="59"/>
    <w:rsid w:val="00624BA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59"/>
    <w:rsid w:val="003D0F2E"/>
    <w:rPr>
      <w:sz w:val="24"/>
      <w:szCs w:val="24"/>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3E144D"/>
    <w:rPr>
      <w:rFonts w:eastAsia="Arial Unicode MS" w:cs="Mangal"/>
      <w:color w:val="5A6066"/>
      <w:kern w:val="1"/>
      <w:sz w:val="19"/>
      <w:lang w:eastAsia="hi-IN" w:bidi="hi-IN"/>
    </w:rPr>
  </w:style>
  <w:style w:type="paragraph" w:styleId="Article" w:customStyle="1">
    <w:name w:val="Article"/>
    <w:basedOn w:val="HeadingLevel1"/>
    <w:uiPriority w:val="11"/>
    <w:rsid w:val="000D5F47"/>
    <w:pPr>
      <w:numPr>
        <w:numId w:val="13"/>
      </w:numPr>
      <w:spacing w:line="240" w:lineRule="exact"/>
    </w:pPr>
    <w:rPr>
      <w:sz w:val="1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5843">
      <w:bodyDiv w:val="1"/>
      <w:marLeft w:val="0"/>
      <w:marRight w:val="0"/>
      <w:marTop w:val="0"/>
      <w:marBottom w:val="0"/>
      <w:divBdr>
        <w:top w:val="none" w:sz="0" w:space="0" w:color="auto"/>
        <w:left w:val="none" w:sz="0" w:space="0" w:color="auto"/>
        <w:bottom w:val="none" w:sz="0" w:space="0" w:color="auto"/>
        <w:right w:val="none" w:sz="0" w:space="0" w:color="auto"/>
      </w:divBdr>
    </w:div>
    <w:div w:id="119879958">
      <w:bodyDiv w:val="1"/>
      <w:marLeft w:val="0"/>
      <w:marRight w:val="0"/>
      <w:marTop w:val="0"/>
      <w:marBottom w:val="0"/>
      <w:divBdr>
        <w:top w:val="none" w:sz="0" w:space="0" w:color="auto"/>
        <w:left w:val="none" w:sz="0" w:space="0" w:color="auto"/>
        <w:bottom w:val="none" w:sz="0" w:space="0" w:color="auto"/>
        <w:right w:val="none" w:sz="0" w:space="0" w:color="auto"/>
      </w:divBdr>
      <w:divsChild>
        <w:div w:id="419521893">
          <w:marLeft w:val="0"/>
          <w:marRight w:val="0"/>
          <w:marTop w:val="0"/>
          <w:marBottom w:val="0"/>
          <w:divBdr>
            <w:top w:val="none" w:sz="0" w:space="0" w:color="auto"/>
            <w:left w:val="none" w:sz="0" w:space="0" w:color="auto"/>
            <w:bottom w:val="none" w:sz="0" w:space="0" w:color="auto"/>
            <w:right w:val="none" w:sz="0" w:space="0" w:color="auto"/>
          </w:divBdr>
        </w:div>
      </w:divsChild>
    </w:div>
    <w:div w:id="121964201">
      <w:bodyDiv w:val="1"/>
      <w:marLeft w:val="0"/>
      <w:marRight w:val="0"/>
      <w:marTop w:val="0"/>
      <w:marBottom w:val="0"/>
      <w:divBdr>
        <w:top w:val="none" w:sz="0" w:space="0" w:color="auto"/>
        <w:left w:val="none" w:sz="0" w:space="0" w:color="auto"/>
        <w:bottom w:val="none" w:sz="0" w:space="0" w:color="auto"/>
        <w:right w:val="none" w:sz="0" w:space="0" w:color="auto"/>
      </w:divBdr>
    </w:div>
    <w:div w:id="131139016">
      <w:bodyDiv w:val="1"/>
      <w:marLeft w:val="0"/>
      <w:marRight w:val="0"/>
      <w:marTop w:val="0"/>
      <w:marBottom w:val="0"/>
      <w:divBdr>
        <w:top w:val="none" w:sz="0" w:space="0" w:color="auto"/>
        <w:left w:val="none" w:sz="0" w:space="0" w:color="auto"/>
        <w:bottom w:val="none" w:sz="0" w:space="0" w:color="auto"/>
        <w:right w:val="none" w:sz="0" w:space="0" w:color="auto"/>
      </w:divBdr>
    </w:div>
    <w:div w:id="266885674">
      <w:bodyDiv w:val="1"/>
      <w:marLeft w:val="0"/>
      <w:marRight w:val="0"/>
      <w:marTop w:val="0"/>
      <w:marBottom w:val="0"/>
      <w:divBdr>
        <w:top w:val="none" w:sz="0" w:space="0" w:color="auto"/>
        <w:left w:val="none" w:sz="0" w:space="0" w:color="auto"/>
        <w:bottom w:val="none" w:sz="0" w:space="0" w:color="auto"/>
        <w:right w:val="none" w:sz="0" w:space="0" w:color="auto"/>
      </w:divBdr>
      <w:divsChild>
        <w:div w:id="148525028">
          <w:marLeft w:val="0"/>
          <w:marRight w:val="0"/>
          <w:marTop w:val="0"/>
          <w:marBottom w:val="0"/>
          <w:divBdr>
            <w:top w:val="none" w:sz="0" w:space="0" w:color="auto"/>
            <w:left w:val="none" w:sz="0" w:space="0" w:color="auto"/>
            <w:bottom w:val="none" w:sz="0" w:space="0" w:color="auto"/>
            <w:right w:val="none" w:sz="0" w:space="0" w:color="auto"/>
          </w:divBdr>
        </w:div>
      </w:divsChild>
    </w:div>
    <w:div w:id="291207160">
      <w:bodyDiv w:val="1"/>
      <w:marLeft w:val="0"/>
      <w:marRight w:val="0"/>
      <w:marTop w:val="0"/>
      <w:marBottom w:val="0"/>
      <w:divBdr>
        <w:top w:val="none" w:sz="0" w:space="0" w:color="auto"/>
        <w:left w:val="none" w:sz="0" w:space="0" w:color="auto"/>
        <w:bottom w:val="none" w:sz="0" w:space="0" w:color="auto"/>
        <w:right w:val="none" w:sz="0" w:space="0" w:color="auto"/>
      </w:divBdr>
    </w:div>
    <w:div w:id="341588840">
      <w:bodyDiv w:val="1"/>
      <w:marLeft w:val="0"/>
      <w:marRight w:val="0"/>
      <w:marTop w:val="0"/>
      <w:marBottom w:val="0"/>
      <w:divBdr>
        <w:top w:val="none" w:sz="0" w:space="0" w:color="auto"/>
        <w:left w:val="none" w:sz="0" w:space="0" w:color="auto"/>
        <w:bottom w:val="none" w:sz="0" w:space="0" w:color="auto"/>
        <w:right w:val="none" w:sz="0" w:space="0" w:color="auto"/>
      </w:divBdr>
    </w:div>
    <w:div w:id="490020920">
      <w:bodyDiv w:val="1"/>
      <w:marLeft w:val="0"/>
      <w:marRight w:val="0"/>
      <w:marTop w:val="0"/>
      <w:marBottom w:val="0"/>
      <w:divBdr>
        <w:top w:val="none" w:sz="0" w:space="0" w:color="auto"/>
        <w:left w:val="none" w:sz="0" w:space="0" w:color="auto"/>
        <w:bottom w:val="none" w:sz="0" w:space="0" w:color="auto"/>
        <w:right w:val="none" w:sz="0" w:space="0" w:color="auto"/>
      </w:divBdr>
      <w:divsChild>
        <w:div w:id="2116559805">
          <w:marLeft w:val="0"/>
          <w:marRight w:val="0"/>
          <w:marTop w:val="0"/>
          <w:marBottom w:val="0"/>
          <w:divBdr>
            <w:top w:val="none" w:sz="0" w:space="0" w:color="auto"/>
            <w:left w:val="none" w:sz="0" w:space="0" w:color="auto"/>
            <w:bottom w:val="none" w:sz="0" w:space="0" w:color="auto"/>
            <w:right w:val="none" w:sz="0" w:space="0" w:color="auto"/>
          </w:divBdr>
        </w:div>
      </w:divsChild>
    </w:div>
    <w:div w:id="753474448">
      <w:bodyDiv w:val="1"/>
      <w:marLeft w:val="0"/>
      <w:marRight w:val="0"/>
      <w:marTop w:val="0"/>
      <w:marBottom w:val="0"/>
      <w:divBdr>
        <w:top w:val="none" w:sz="0" w:space="0" w:color="auto"/>
        <w:left w:val="none" w:sz="0" w:space="0" w:color="auto"/>
        <w:bottom w:val="none" w:sz="0" w:space="0" w:color="auto"/>
        <w:right w:val="none" w:sz="0" w:space="0" w:color="auto"/>
      </w:divBdr>
      <w:divsChild>
        <w:div w:id="1522161985">
          <w:marLeft w:val="0"/>
          <w:marRight w:val="0"/>
          <w:marTop w:val="0"/>
          <w:marBottom w:val="0"/>
          <w:divBdr>
            <w:top w:val="none" w:sz="0" w:space="0" w:color="auto"/>
            <w:left w:val="none" w:sz="0" w:space="0" w:color="auto"/>
            <w:bottom w:val="none" w:sz="0" w:space="0" w:color="auto"/>
            <w:right w:val="none" w:sz="0" w:space="0" w:color="auto"/>
          </w:divBdr>
        </w:div>
      </w:divsChild>
    </w:div>
    <w:div w:id="803082696">
      <w:bodyDiv w:val="1"/>
      <w:marLeft w:val="0"/>
      <w:marRight w:val="0"/>
      <w:marTop w:val="0"/>
      <w:marBottom w:val="0"/>
      <w:divBdr>
        <w:top w:val="none" w:sz="0" w:space="0" w:color="auto"/>
        <w:left w:val="none" w:sz="0" w:space="0" w:color="auto"/>
        <w:bottom w:val="none" w:sz="0" w:space="0" w:color="auto"/>
        <w:right w:val="none" w:sz="0" w:space="0" w:color="auto"/>
      </w:divBdr>
    </w:div>
    <w:div w:id="858158236">
      <w:bodyDiv w:val="1"/>
      <w:marLeft w:val="0"/>
      <w:marRight w:val="0"/>
      <w:marTop w:val="0"/>
      <w:marBottom w:val="0"/>
      <w:divBdr>
        <w:top w:val="none" w:sz="0" w:space="0" w:color="auto"/>
        <w:left w:val="none" w:sz="0" w:space="0" w:color="auto"/>
        <w:bottom w:val="none" w:sz="0" w:space="0" w:color="auto"/>
        <w:right w:val="none" w:sz="0" w:space="0" w:color="auto"/>
      </w:divBdr>
      <w:divsChild>
        <w:div w:id="320230764">
          <w:marLeft w:val="0"/>
          <w:marRight w:val="0"/>
          <w:marTop w:val="0"/>
          <w:marBottom w:val="0"/>
          <w:divBdr>
            <w:top w:val="none" w:sz="0" w:space="0" w:color="auto"/>
            <w:left w:val="none" w:sz="0" w:space="0" w:color="auto"/>
            <w:bottom w:val="none" w:sz="0" w:space="0" w:color="auto"/>
            <w:right w:val="none" w:sz="0" w:space="0" w:color="auto"/>
          </w:divBdr>
        </w:div>
      </w:divsChild>
    </w:div>
    <w:div w:id="900167047">
      <w:bodyDiv w:val="1"/>
      <w:marLeft w:val="0"/>
      <w:marRight w:val="0"/>
      <w:marTop w:val="0"/>
      <w:marBottom w:val="0"/>
      <w:divBdr>
        <w:top w:val="none" w:sz="0" w:space="0" w:color="auto"/>
        <w:left w:val="none" w:sz="0" w:space="0" w:color="auto"/>
        <w:bottom w:val="none" w:sz="0" w:space="0" w:color="auto"/>
        <w:right w:val="none" w:sz="0" w:space="0" w:color="auto"/>
      </w:divBdr>
      <w:divsChild>
        <w:div w:id="737635430">
          <w:marLeft w:val="0"/>
          <w:marRight w:val="0"/>
          <w:marTop w:val="0"/>
          <w:marBottom w:val="0"/>
          <w:divBdr>
            <w:top w:val="none" w:sz="0" w:space="0" w:color="auto"/>
            <w:left w:val="none" w:sz="0" w:space="0" w:color="auto"/>
            <w:bottom w:val="none" w:sz="0" w:space="0" w:color="auto"/>
            <w:right w:val="none" w:sz="0" w:space="0" w:color="auto"/>
          </w:divBdr>
        </w:div>
      </w:divsChild>
    </w:div>
    <w:div w:id="1008026398">
      <w:bodyDiv w:val="1"/>
      <w:marLeft w:val="0"/>
      <w:marRight w:val="0"/>
      <w:marTop w:val="0"/>
      <w:marBottom w:val="0"/>
      <w:divBdr>
        <w:top w:val="none" w:sz="0" w:space="0" w:color="auto"/>
        <w:left w:val="none" w:sz="0" w:space="0" w:color="auto"/>
        <w:bottom w:val="none" w:sz="0" w:space="0" w:color="auto"/>
        <w:right w:val="none" w:sz="0" w:space="0" w:color="auto"/>
      </w:divBdr>
    </w:div>
    <w:div w:id="1035690534">
      <w:bodyDiv w:val="1"/>
      <w:marLeft w:val="0"/>
      <w:marRight w:val="0"/>
      <w:marTop w:val="0"/>
      <w:marBottom w:val="0"/>
      <w:divBdr>
        <w:top w:val="none" w:sz="0" w:space="0" w:color="auto"/>
        <w:left w:val="none" w:sz="0" w:space="0" w:color="auto"/>
        <w:bottom w:val="none" w:sz="0" w:space="0" w:color="auto"/>
        <w:right w:val="none" w:sz="0" w:space="0" w:color="auto"/>
      </w:divBdr>
    </w:div>
    <w:div w:id="1052536742">
      <w:bodyDiv w:val="1"/>
      <w:marLeft w:val="0"/>
      <w:marRight w:val="0"/>
      <w:marTop w:val="0"/>
      <w:marBottom w:val="0"/>
      <w:divBdr>
        <w:top w:val="none" w:sz="0" w:space="0" w:color="auto"/>
        <w:left w:val="none" w:sz="0" w:space="0" w:color="auto"/>
        <w:bottom w:val="none" w:sz="0" w:space="0" w:color="auto"/>
        <w:right w:val="none" w:sz="0" w:space="0" w:color="auto"/>
      </w:divBdr>
    </w:div>
    <w:div w:id="1172182457">
      <w:bodyDiv w:val="1"/>
      <w:marLeft w:val="0"/>
      <w:marRight w:val="0"/>
      <w:marTop w:val="0"/>
      <w:marBottom w:val="0"/>
      <w:divBdr>
        <w:top w:val="none" w:sz="0" w:space="0" w:color="auto"/>
        <w:left w:val="none" w:sz="0" w:space="0" w:color="auto"/>
        <w:bottom w:val="none" w:sz="0" w:space="0" w:color="auto"/>
        <w:right w:val="none" w:sz="0" w:space="0" w:color="auto"/>
      </w:divBdr>
    </w:div>
    <w:div w:id="1200357435">
      <w:bodyDiv w:val="1"/>
      <w:marLeft w:val="0"/>
      <w:marRight w:val="0"/>
      <w:marTop w:val="0"/>
      <w:marBottom w:val="0"/>
      <w:divBdr>
        <w:top w:val="none" w:sz="0" w:space="0" w:color="auto"/>
        <w:left w:val="none" w:sz="0" w:space="0" w:color="auto"/>
        <w:bottom w:val="none" w:sz="0" w:space="0" w:color="auto"/>
        <w:right w:val="none" w:sz="0" w:space="0" w:color="auto"/>
      </w:divBdr>
    </w:div>
    <w:div w:id="1290630500">
      <w:bodyDiv w:val="1"/>
      <w:marLeft w:val="0"/>
      <w:marRight w:val="0"/>
      <w:marTop w:val="0"/>
      <w:marBottom w:val="0"/>
      <w:divBdr>
        <w:top w:val="none" w:sz="0" w:space="0" w:color="auto"/>
        <w:left w:val="none" w:sz="0" w:space="0" w:color="auto"/>
        <w:bottom w:val="none" w:sz="0" w:space="0" w:color="auto"/>
        <w:right w:val="none" w:sz="0" w:space="0" w:color="auto"/>
      </w:divBdr>
    </w:div>
    <w:div w:id="1396971973">
      <w:bodyDiv w:val="1"/>
      <w:marLeft w:val="0"/>
      <w:marRight w:val="0"/>
      <w:marTop w:val="0"/>
      <w:marBottom w:val="0"/>
      <w:divBdr>
        <w:top w:val="none" w:sz="0" w:space="0" w:color="auto"/>
        <w:left w:val="none" w:sz="0" w:space="0" w:color="auto"/>
        <w:bottom w:val="none" w:sz="0" w:space="0" w:color="auto"/>
        <w:right w:val="none" w:sz="0" w:space="0" w:color="auto"/>
      </w:divBdr>
    </w:div>
    <w:div w:id="1403916985">
      <w:bodyDiv w:val="1"/>
      <w:marLeft w:val="0"/>
      <w:marRight w:val="0"/>
      <w:marTop w:val="0"/>
      <w:marBottom w:val="0"/>
      <w:divBdr>
        <w:top w:val="none" w:sz="0" w:space="0" w:color="auto"/>
        <w:left w:val="none" w:sz="0" w:space="0" w:color="auto"/>
        <w:bottom w:val="none" w:sz="0" w:space="0" w:color="auto"/>
        <w:right w:val="none" w:sz="0" w:space="0" w:color="auto"/>
      </w:divBdr>
    </w:div>
    <w:div w:id="1437019791">
      <w:bodyDiv w:val="1"/>
      <w:marLeft w:val="0"/>
      <w:marRight w:val="0"/>
      <w:marTop w:val="0"/>
      <w:marBottom w:val="0"/>
      <w:divBdr>
        <w:top w:val="none" w:sz="0" w:space="0" w:color="auto"/>
        <w:left w:val="none" w:sz="0" w:space="0" w:color="auto"/>
        <w:bottom w:val="none" w:sz="0" w:space="0" w:color="auto"/>
        <w:right w:val="none" w:sz="0" w:space="0" w:color="auto"/>
      </w:divBdr>
    </w:div>
    <w:div w:id="1456673983">
      <w:bodyDiv w:val="1"/>
      <w:marLeft w:val="0"/>
      <w:marRight w:val="0"/>
      <w:marTop w:val="0"/>
      <w:marBottom w:val="0"/>
      <w:divBdr>
        <w:top w:val="none" w:sz="0" w:space="0" w:color="auto"/>
        <w:left w:val="none" w:sz="0" w:space="0" w:color="auto"/>
        <w:bottom w:val="none" w:sz="0" w:space="0" w:color="auto"/>
        <w:right w:val="none" w:sz="0" w:space="0" w:color="auto"/>
      </w:divBdr>
    </w:div>
    <w:div w:id="1530222496">
      <w:bodyDiv w:val="1"/>
      <w:marLeft w:val="0"/>
      <w:marRight w:val="0"/>
      <w:marTop w:val="0"/>
      <w:marBottom w:val="0"/>
      <w:divBdr>
        <w:top w:val="none" w:sz="0" w:space="0" w:color="auto"/>
        <w:left w:val="none" w:sz="0" w:space="0" w:color="auto"/>
        <w:bottom w:val="none" w:sz="0" w:space="0" w:color="auto"/>
        <w:right w:val="none" w:sz="0" w:space="0" w:color="auto"/>
      </w:divBdr>
    </w:div>
    <w:div w:id="1530680642">
      <w:bodyDiv w:val="1"/>
      <w:marLeft w:val="0"/>
      <w:marRight w:val="0"/>
      <w:marTop w:val="0"/>
      <w:marBottom w:val="0"/>
      <w:divBdr>
        <w:top w:val="none" w:sz="0" w:space="0" w:color="auto"/>
        <w:left w:val="none" w:sz="0" w:space="0" w:color="auto"/>
        <w:bottom w:val="none" w:sz="0" w:space="0" w:color="auto"/>
        <w:right w:val="none" w:sz="0" w:space="0" w:color="auto"/>
      </w:divBdr>
    </w:div>
    <w:div w:id="1653368467">
      <w:bodyDiv w:val="1"/>
      <w:marLeft w:val="0"/>
      <w:marRight w:val="0"/>
      <w:marTop w:val="0"/>
      <w:marBottom w:val="0"/>
      <w:divBdr>
        <w:top w:val="none" w:sz="0" w:space="0" w:color="auto"/>
        <w:left w:val="none" w:sz="0" w:space="0" w:color="auto"/>
        <w:bottom w:val="none" w:sz="0" w:space="0" w:color="auto"/>
        <w:right w:val="none" w:sz="0" w:space="0" w:color="auto"/>
      </w:divBdr>
    </w:div>
    <w:div w:id="1815947631">
      <w:bodyDiv w:val="1"/>
      <w:marLeft w:val="0"/>
      <w:marRight w:val="0"/>
      <w:marTop w:val="0"/>
      <w:marBottom w:val="0"/>
      <w:divBdr>
        <w:top w:val="none" w:sz="0" w:space="0" w:color="auto"/>
        <w:left w:val="none" w:sz="0" w:space="0" w:color="auto"/>
        <w:bottom w:val="none" w:sz="0" w:space="0" w:color="auto"/>
        <w:right w:val="none" w:sz="0" w:space="0" w:color="auto"/>
      </w:divBdr>
    </w:div>
    <w:div w:id="1838232036">
      <w:bodyDiv w:val="1"/>
      <w:marLeft w:val="0"/>
      <w:marRight w:val="0"/>
      <w:marTop w:val="0"/>
      <w:marBottom w:val="0"/>
      <w:divBdr>
        <w:top w:val="none" w:sz="0" w:space="0" w:color="auto"/>
        <w:left w:val="none" w:sz="0" w:space="0" w:color="auto"/>
        <w:bottom w:val="none" w:sz="0" w:space="0" w:color="auto"/>
        <w:right w:val="none" w:sz="0" w:space="0" w:color="auto"/>
      </w:divBdr>
    </w:div>
    <w:div w:id="1970816596">
      <w:bodyDiv w:val="1"/>
      <w:marLeft w:val="0"/>
      <w:marRight w:val="0"/>
      <w:marTop w:val="0"/>
      <w:marBottom w:val="0"/>
      <w:divBdr>
        <w:top w:val="none" w:sz="0" w:space="0" w:color="auto"/>
        <w:left w:val="none" w:sz="0" w:space="0" w:color="auto"/>
        <w:bottom w:val="none" w:sz="0" w:space="0" w:color="auto"/>
        <w:right w:val="none" w:sz="0" w:space="0" w:color="auto"/>
      </w:divBdr>
    </w:div>
    <w:div w:id="1980382235">
      <w:bodyDiv w:val="1"/>
      <w:marLeft w:val="0"/>
      <w:marRight w:val="0"/>
      <w:marTop w:val="0"/>
      <w:marBottom w:val="0"/>
      <w:divBdr>
        <w:top w:val="none" w:sz="0" w:space="0" w:color="auto"/>
        <w:left w:val="none" w:sz="0" w:space="0" w:color="auto"/>
        <w:bottom w:val="none" w:sz="0" w:space="0" w:color="auto"/>
        <w:right w:val="none" w:sz="0" w:space="0" w:color="auto"/>
      </w:divBdr>
    </w:div>
    <w:div w:id="2052487835">
      <w:bodyDiv w:val="1"/>
      <w:marLeft w:val="0"/>
      <w:marRight w:val="0"/>
      <w:marTop w:val="0"/>
      <w:marBottom w:val="0"/>
      <w:divBdr>
        <w:top w:val="none" w:sz="0" w:space="0" w:color="auto"/>
        <w:left w:val="none" w:sz="0" w:space="0" w:color="auto"/>
        <w:bottom w:val="none" w:sz="0" w:space="0" w:color="auto"/>
        <w:right w:val="none" w:sz="0" w:space="0" w:color="auto"/>
      </w:divBdr>
    </w:div>
    <w:div w:id="2060130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orp.iges.si\dfs\GPO_Files\Files\GENI_Office_Templates\SAMPLES\Contract_2%20business%20partners.dotx"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Props1.xml><?xml version="1.0" encoding="utf-8"?>
<ds:datastoreItem xmlns:ds="http://schemas.openxmlformats.org/officeDocument/2006/customXml" ds:itemID="{9D16815E-F558-4C81-86A6-0E0429551C5A}">
  <ds:schemaRefs>
    <ds:schemaRef ds:uri="http://schemas.openxmlformats.org/officeDocument/2006/bibliography"/>
  </ds:schemaRefs>
</ds:datastoreItem>
</file>

<file path=customXml/itemProps2.xml><?xml version="1.0" encoding="utf-8"?>
<ds:datastoreItem xmlns:ds="http://schemas.openxmlformats.org/officeDocument/2006/customXml" ds:itemID="{F79CE84F-3A4F-4ABB-A7FA-B2CAA8F31E52}"/>
</file>

<file path=customXml/itemProps3.xml><?xml version="1.0" encoding="utf-8"?>
<ds:datastoreItem xmlns:ds="http://schemas.openxmlformats.org/officeDocument/2006/customXml" ds:itemID="{776BD0AC-F595-43CF-9826-01FE5706834F}"/>
</file>

<file path=customXml/itemProps4.xml><?xml version="1.0" encoding="utf-8"?>
<ds:datastoreItem xmlns:ds="http://schemas.openxmlformats.org/officeDocument/2006/customXml" ds:itemID="{28CFE054-D298-4CFD-A946-F9324969366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Contract_2 business partners</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Nataša Sagernik</lastModifiedBy>
  <revision>5</revision>
  <dcterms:created xsi:type="dcterms:W3CDTF">2026-04-09T07:37:00.0000000Z</dcterms:created>
  <dcterms:modified xsi:type="dcterms:W3CDTF">2026-07-10T09:16:30.5590707Z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ies>
</file>